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ДОГОВОР № __</w:t>
      </w:r>
      <w:r w:rsidR="0050765C">
        <w:rPr>
          <w:b/>
          <w:sz w:val="17"/>
          <w:szCs w:val="17"/>
        </w:rPr>
        <w:t>_________</w:t>
      </w:r>
      <w:r w:rsidRPr="008E0C38">
        <w:rPr>
          <w:b/>
          <w:sz w:val="17"/>
          <w:szCs w:val="17"/>
        </w:rPr>
        <w:t>________</w:t>
      </w:r>
    </w:p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о</w:t>
      </w:r>
      <w:r>
        <w:rPr>
          <w:b/>
          <w:sz w:val="17"/>
          <w:szCs w:val="17"/>
        </w:rPr>
        <w:t>б</w:t>
      </w:r>
      <w:r w:rsidRPr="008E0C38">
        <w:rPr>
          <w:b/>
          <w:sz w:val="17"/>
          <w:szCs w:val="17"/>
        </w:rPr>
        <w:t xml:space="preserve"> обучении по дополнительным профессиональным программам </w:t>
      </w:r>
    </w:p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(ПОВЫШЕНИЕ КВАЛИФИКАЦИИ)</w:t>
      </w:r>
    </w:p>
    <w:p w:rsidR="00931D83" w:rsidRPr="008E0C38" w:rsidRDefault="00931D83" w:rsidP="00931D83">
      <w:pPr>
        <w:jc w:val="center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(с физическим и юридическим лицами)</w:t>
      </w:r>
    </w:p>
    <w:p w:rsidR="00931D83" w:rsidRPr="008E0C38" w:rsidRDefault="00931D83" w:rsidP="00931D83">
      <w:pPr>
        <w:jc w:val="both"/>
        <w:rPr>
          <w:sz w:val="17"/>
          <w:szCs w:val="17"/>
        </w:rPr>
      </w:pPr>
    </w:p>
    <w:p w:rsidR="00931D83" w:rsidRPr="008E0C38" w:rsidRDefault="00931D83" w:rsidP="00931D83">
      <w:pPr>
        <w:jc w:val="both"/>
        <w:rPr>
          <w:b/>
          <w:sz w:val="17"/>
          <w:szCs w:val="17"/>
        </w:rPr>
      </w:pPr>
      <w:r w:rsidRPr="008E0C38">
        <w:rPr>
          <w:sz w:val="17"/>
          <w:szCs w:val="17"/>
        </w:rPr>
        <w:t>г. Новокузнецк</w:t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  <w:t>«_</w:t>
      </w:r>
      <w:r w:rsidR="00A235AE">
        <w:rPr>
          <w:sz w:val="17"/>
          <w:szCs w:val="17"/>
        </w:rPr>
        <w:t>_</w:t>
      </w:r>
      <w:r w:rsidRPr="008E0C38">
        <w:rPr>
          <w:sz w:val="17"/>
          <w:szCs w:val="17"/>
        </w:rPr>
        <w:t>___»_</w:t>
      </w:r>
      <w:r w:rsidR="00A235AE">
        <w:rPr>
          <w:sz w:val="17"/>
          <w:szCs w:val="17"/>
        </w:rPr>
        <w:t>_</w:t>
      </w:r>
      <w:r w:rsidRPr="008E0C38">
        <w:rPr>
          <w:sz w:val="17"/>
          <w:szCs w:val="17"/>
        </w:rPr>
        <w:t>_____________ 20_____г.</w:t>
      </w:r>
    </w:p>
    <w:p w:rsidR="00931D83" w:rsidRPr="00A235AE" w:rsidRDefault="00931D83" w:rsidP="00A235AE">
      <w:pPr>
        <w:jc w:val="both"/>
        <w:rPr>
          <w:sz w:val="17"/>
          <w:szCs w:val="17"/>
        </w:rPr>
      </w:pPr>
    </w:p>
    <w:p w:rsidR="00F81557" w:rsidRDefault="00931D83" w:rsidP="00F81557">
      <w:pPr>
        <w:ind w:firstLine="284"/>
        <w:jc w:val="both"/>
        <w:rPr>
          <w:sz w:val="17"/>
          <w:szCs w:val="17"/>
        </w:rPr>
      </w:pPr>
      <w:r w:rsidRPr="008E0C38">
        <w:rPr>
          <w:b/>
          <w:sz w:val="17"/>
          <w:szCs w:val="17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="00F81557">
        <w:rPr>
          <w:b/>
          <w:sz w:val="17"/>
          <w:szCs w:val="17"/>
        </w:rPr>
        <w:t xml:space="preserve"> (МАОУ ДПО ИПК)</w:t>
      </w:r>
      <w:r w:rsidRPr="008E0C38">
        <w:rPr>
          <w:sz w:val="17"/>
          <w:szCs w:val="17"/>
        </w:rPr>
        <w:t xml:space="preserve">, именуемое в дальнейшем </w:t>
      </w:r>
      <w:r w:rsidRPr="008E0C38">
        <w:rPr>
          <w:b/>
          <w:sz w:val="17"/>
          <w:szCs w:val="17"/>
        </w:rPr>
        <w:t>«Исполнитель»</w:t>
      </w:r>
      <w:r w:rsidRPr="008E0C38">
        <w:rPr>
          <w:sz w:val="17"/>
          <w:szCs w:val="17"/>
        </w:rPr>
        <w:t>, осуществляющее образовательную деятельность на основании лицензии № 1</w:t>
      </w:r>
      <w:r>
        <w:rPr>
          <w:sz w:val="17"/>
          <w:szCs w:val="17"/>
        </w:rPr>
        <w:t>5988</w:t>
      </w:r>
      <w:r w:rsidRPr="008E0C38">
        <w:rPr>
          <w:sz w:val="17"/>
          <w:szCs w:val="17"/>
        </w:rPr>
        <w:t xml:space="preserve"> от 2</w:t>
      </w:r>
      <w:r>
        <w:rPr>
          <w:sz w:val="17"/>
          <w:szCs w:val="17"/>
        </w:rPr>
        <w:t>1</w:t>
      </w:r>
      <w:r w:rsidRPr="008E0C38">
        <w:rPr>
          <w:sz w:val="17"/>
          <w:szCs w:val="17"/>
        </w:rPr>
        <w:t>.0</w:t>
      </w:r>
      <w:r>
        <w:rPr>
          <w:sz w:val="17"/>
          <w:szCs w:val="17"/>
        </w:rPr>
        <w:t>4</w:t>
      </w:r>
      <w:r w:rsidRPr="008E0C38">
        <w:rPr>
          <w:sz w:val="17"/>
          <w:szCs w:val="17"/>
        </w:rPr>
        <w:t>.201</w:t>
      </w:r>
      <w:r>
        <w:rPr>
          <w:sz w:val="17"/>
          <w:szCs w:val="17"/>
        </w:rPr>
        <w:t>6</w:t>
      </w:r>
      <w:r w:rsidR="006F4CC6">
        <w:rPr>
          <w:sz w:val="17"/>
          <w:szCs w:val="17"/>
        </w:rPr>
        <w:t xml:space="preserve"> г</w:t>
      </w:r>
      <w:r w:rsidRPr="008E0C38">
        <w:rPr>
          <w:sz w:val="17"/>
          <w:szCs w:val="17"/>
        </w:rPr>
        <w:t>., выданной бессрочно Государственной службой по надзору и контролю в сфере образования Кемеровской области,</w:t>
      </w:r>
      <w:r w:rsidR="00B56CA9" w:rsidRPr="00B56CA9">
        <w:t xml:space="preserve"> </w:t>
      </w:r>
      <w:r w:rsidR="00111D55" w:rsidRPr="00111D55">
        <w:rPr>
          <w:sz w:val="17"/>
          <w:szCs w:val="17"/>
        </w:rPr>
        <w:t>в лице ректора Поздняковой Натальи Анатольевны, действующего на основании Устава</w:t>
      </w:r>
      <w:r w:rsidRPr="008E0C38">
        <w:rPr>
          <w:sz w:val="17"/>
          <w:szCs w:val="17"/>
        </w:rPr>
        <w:t>, с одной стороны, и _</w:t>
      </w:r>
      <w:r w:rsidR="001B0D42">
        <w:rPr>
          <w:sz w:val="17"/>
          <w:szCs w:val="17"/>
        </w:rPr>
        <w:t>_</w:t>
      </w:r>
      <w:r>
        <w:rPr>
          <w:sz w:val="17"/>
          <w:szCs w:val="17"/>
        </w:rPr>
        <w:t>_____________________</w:t>
      </w:r>
      <w:r w:rsidR="00F81557">
        <w:rPr>
          <w:sz w:val="17"/>
          <w:szCs w:val="17"/>
        </w:rPr>
        <w:t>_______________</w:t>
      </w:r>
      <w:r>
        <w:rPr>
          <w:sz w:val="17"/>
          <w:szCs w:val="17"/>
        </w:rPr>
        <w:t>________</w:t>
      </w:r>
      <w:r w:rsidR="00F81557">
        <w:rPr>
          <w:sz w:val="17"/>
          <w:szCs w:val="17"/>
        </w:rPr>
        <w:t>_</w:t>
      </w:r>
      <w:r>
        <w:rPr>
          <w:sz w:val="17"/>
          <w:szCs w:val="17"/>
        </w:rPr>
        <w:t>______________</w:t>
      </w:r>
      <w:r w:rsidR="001B0D42">
        <w:rPr>
          <w:sz w:val="17"/>
          <w:szCs w:val="17"/>
        </w:rPr>
        <w:t>____________________________________________________________</w:t>
      </w:r>
      <w:r w:rsidR="006F4CC6">
        <w:rPr>
          <w:sz w:val="17"/>
          <w:szCs w:val="17"/>
        </w:rPr>
        <w:t xml:space="preserve">, </w:t>
      </w:r>
      <w:r w:rsidRPr="008E0C38">
        <w:rPr>
          <w:sz w:val="17"/>
          <w:szCs w:val="17"/>
        </w:rPr>
        <w:t>осуществляющее закупку услуг на основании</w:t>
      </w:r>
      <w:r>
        <w:rPr>
          <w:sz w:val="17"/>
          <w:szCs w:val="17"/>
        </w:rPr>
        <w:t xml:space="preserve"> </w:t>
      </w:r>
      <w:r w:rsidRPr="00931D83">
        <w:rPr>
          <w:sz w:val="17"/>
          <w:szCs w:val="17"/>
        </w:rPr>
        <w:t xml:space="preserve">ч. 2 ст. 1 Федерального закона от 18.07.2011 </w:t>
      </w:r>
      <w:r w:rsidR="006F4CC6">
        <w:rPr>
          <w:sz w:val="17"/>
          <w:szCs w:val="17"/>
        </w:rPr>
        <w:t xml:space="preserve">г. </w:t>
      </w:r>
      <w:r w:rsidRPr="00931D83">
        <w:rPr>
          <w:sz w:val="17"/>
          <w:szCs w:val="17"/>
        </w:rPr>
        <w:t xml:space="preserve">№ 223-ФЗ </w:t>
      </w:r>
      <w:r w:rsidR="00A235AE">
        <w:rPr>
          <w:sz w:val="17"/>
          <w:szCs w:val="17"/>
        </w:rPr>
        <w:t>«</w:t>
      </w:r>
      <w:r w:rsidRPr="00931D83">
        <w:rPr>
          <w:sz w:val="17"/>
          <w:szCs w:val="17"/>
        </w:rPr>
        <w:t>О закупках товаров, работ, услуг отдельными видами юридических лиц</w:t>
      </w:r>
      <w:r w:rsidR="00A235AE">
        <w:rPr>
          <w:sz w:val="17"/>
          <w:szCs w:val="17"/>
        </w:rPr>
        <w:t>»</w:t>
      </w:r>
      <w:r w:rsidRPr="008E0C38">
        <w:rPr>
          <w:sz w:val="17"/>
          <w:szCs w:val="17"/>
        </w:rPr>
        <w:t xml:space="preserve">, именуемое в дальнейшем </w:t>
      </w:r>
      <w:r w:rsidRPr="008E0C38">
        <w:rPr>
          <w:b/>
          <w:sz w:val="17"/>
          <w:szCs w:val="17"/>
        </w:rPr>
        <w:t>«Заказчик»</w:t>
      </w:r>
      <w:r w:rsidRPr="008E0C38">
        <w:rPr>
          <w:sz w:val="17"/>
          <w:szCs w:val="17"/>
        </w:rPr>
        <w:t>,</w:t>
      </w:r>
      <w:r>
        <w:rPr>
          <w:sz w:val="17"/>
          <w:szCs w:val="17"/>
        </w:rPr>
        <w:t xml:space="preserve"> в лице </w:t>
      </w:r>
      <w:r w:rsidR="00F81557">
        <w:rPr>
          <w:sz w:val="17"/>
          <w:szCs w:val="17"/>
        </w:rPr>
        <w:t>________________________________________________</w:t>
      </w:r>
    </w:p>
    <w:p w:rsidR="00931D83" w:rsidRDefault="00931D83" w:rsidP="00F81557">
      <w:pPr>
        <w:jc w:val="both"/>
        <w:rPr>
          <w:sz w:val="17"/>
          <w:szCs w:val="17"/>
        </w:rPr>
      </w:pPr>
      <w:r>
        <w:rPr>
          <w:sz w:val="17"/>
          <w:szCs w:val="17"/>
        </w:rPr>
        <w:t>____</w:t>
      </w:r>
      <w:r w:rsidR="00A235AE">
        <w:rPr>
          <w:sz w:val="17"/>
          <w:szCs w:val="17"/>
        </w:rPr>
        <w:t>__________________________</w:t>
      </w:r>
      <w:r>
        <w:rPr>
          <w:sz w:val="17"/>
          <w:szCs w:val="17"/>
        </w:rPr>
        <w:t>___</w:t>
      </w:r>
      <w:r w:rsidR="001B0D42">
        <w:rPr>
          <w:sz w:val="17"/>
          <w:szCs w:val="17"/>
        </w:rPr>
        <w:t>_______</w:t>
      </w:r>
      <w:r w:rsidR="00A235AE">
        <w:rPr>
          <w:sz w:val="17"/>
          <w:szCs w:val="17"/>
        </w:rPr>
        <w:t>_____________</w:t>
      </w:r>
      <w:r w:rsidR="001B0D42">
        <w:rPr>
          <w:sz w:val="17"/>
          <w:szCs w:val="17"/>
        </w:rPr>
        <w:t>_</w:t>
      </w:r>
      <w:r>
        <w:rPr>
          <w:sz w:val="17"/>
          <w:szCs w:val="17"/>
        </w:rPr>
        <w:t xml:space="preserve">, </w:t>
      </w:r>
      <w:r w:rsidRPr="008E0C38">
        <w:rPr>
          <w:sz w:val="17"/>
          <w:szCs w:val="17"/>
        </w:rPr>
        <w:t>действующего на основании</w:t>
      </w:r>
      <w:r w:rsidR="00AA1334">
        <w:rPr>
          <w:sz w:val="17"/>
          <w:szCs w:val="17"/>
        </w:rPr>
        <w:t xml:space="preserve"> </w:t>
      </w:r>
      <w:r>
        <w:rPr>
          <w:sz w:val="17"/>
          <w:szCs w:val="17"/>
        </w:rPr>
        <w:t>______</w:t>
      </w:r>
      <w:r w:rsidR="00AA1334">
        <w:rPr>
          <w:sz w:val="17"/>
          <w:szCs w:val="17"/>
        </w:rPr>
        <w:t>________________</w:t>
      </w:r>
      <w:r w:rsidR="00F81557">
        <w:rPr>
          <w:sz w:val="17"/>
          <w:szCs w:val="17"/>
        </w:rPr>
        <w:t>_____</w:t>
      </w:r>
      <w:r w:rsidRPr="008E0C38">
        <w:rPr>
          <w:sz w:val="17"/>
          <w:szCs w:val="17"/>
        </w:rPr>
        <w:t>,</w:t>
      </w:r>
      <w:r w:rsidR="00F81557">
        <w:rPr>
          <w:sz w:val="17"/>
          <w:szCs w:val="17"/>
        </w:rPr>
        <w:t xml:space="preserve"> </w:t>
      </w:r>
      <w:r w:rsidRPr="008E0C38">
        <w:rPr>
          <w:sz w:val="17"/>
          <w:szCs w:val="17"/>
        </w:rPr>
        <w:t>с другой стороны, и</w:t>
      </w:r>
      <w:r w:rsidR="00A235AE">
        <w:rPr>
          <w:sz w:val="17"/>
          <w:szCs w:val="17"/>
        </w:rPr>
        <w:t xml:space="preserve"> </w:t>
      </w:r>
      <w:r w:rsidR="00F81557">
        <w:rPr>
          <w:sz w:val="17"/>
          <w:szCs w:val="17"/>
        </w:rPr>
        <w:t>__</w:t>
      </w:r>
      <w:r w:rsidRPr="008E0C38">
        <w:rPr>
          <w:sz w:val="17"/>
          <w:szCs w:val="17"/>
        </w:rPr>
        <w:t>__________</w:t>
      </w:r>
      <w:r w:rsidR="00A235AE">
        <w:rPr>
          <w:sz w:val="17"/>
          <w:szCs w:val="17"/>
        </w:rPr>
        <w:t>___________________________________________________________________________________</w:t>
      </w:r>
      <w:r>
        <w:rPr>
          <w:sz w:val="17"/>
          <w:szCs w:val="17"/>
        </w:rPr>
        <w:t xml:space="preserve">, </w:t>
      </w:r>
      <w:r w:rsidRPr="008E0C38">
        <w:rPr>
          <w:sz w:val="17"/>
          <w:szCs w:val="17"/>
        </w:rPr>
        <w:t xml:space="preserve">именуемый(ая) в дальнейшем </w:t>
      </w:r>
      <w:r w:rsidRPr="008E0C38">
        <w:rPr>
          <w:b/>
          <w:sz w:val="17"/>
          <w:szCs w:val="17"/>
        </w:rPr>
        <w:t xml:space="preserve">Слушатель, </w:t>
      </w:r>
      <w:r w:rsidRPr="008E0C38">
        <w:rPr>
          <w:sz w:val="17"/>
          <w:szCs w:val="17"/>
        </w:rPr>
        <w:t>с третьей стороны,</w:t>
      </w:r>
      <w:r w:rsidRPr="008E0C38">
        <w:rPr>
          <w:b/>
          <w:sz w:val="17"/>
          <w:szCs w:val="17"/>
        </w:rPr>
        <w:t xml:space="preserve"> </w:t>
      </w:r>
      <w:r w:rsidRPr="008E0C38">
        <w:rPr>
          <w:sz w:val="17"/>
          <w:szCs w:val="17"/>
        </w:rPr>
        <w:t xml:space="preserve">совместно именуемые </w:t>
      </w:r>
      <w:r w:rsidRPr="008E0C38">
        <w:rPr>
          <w:b/>
          <w:sz w:val="17"/>
          <w:szCs w:val="17"/>
        </w:rPr>
        <w:t>«Стороны»</w:t>
      </w:r>
      <w:r w:rsidRPr="008E0C38">
        <w:rPr>
          <w:sz w:val="17"/>
          <w:szCs w:val="17"/>
        </w:rPr>
        <w:t>, заключили настоящий Договор о нижеследующем:</w:t>
      </w:r>
    </w:p>
    <w:p w:rsidR="00A235AE" w:rsidRPr="008E0C38" w:rsidRDefault="00A235AE" w:rsidP="00A235AE">
      <w:pPr>
        <w:jc w:val="both"/>
        <w:rPr>
          <w:sz w:val="17"/>
          <w:szCs w:val="17"/>
        </w:rPr>
      </w:pPr>
    </w:p>
    <w:p w:rsidR="00931D83" w:rsidRDefault="00931D83" w:rsidP="00A235AE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A235AE">
        <w:rPr>
          <w:b/>
          <w:sz w:val="17"/>
          <w:szCs w:val="17"/>
        </w:rPr>
        <w:t>ПРЕДМЕТ ДОГОВОРА</w:t>
      </w:r>
    </w:p>
    <w:p w:rsidR="008D7792" w:rsidRPr="00A235AE" w:rsidRDefault="008D7792" w:rsidP="008D7792">
      <w:pPr>
        <w:pStyle w:val="a5"/>
        <w:ind w:left="0"/>
        <w:rPr>
          <w:b/>
          <w:sz w:val="17"/>
          <w:szCs w:val="17"/>
        </w:rPr>
      </w:pP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Исполнитель обязуется предоставить по заданию Заказчика образовательную услугу на обучение Слушателя, а Заказчик и Слушатель обязуются совместно оплатить образовательную услугу, связанную с обучением Слушателя на курсах повышения квалификации №______________:</w:t>
      </w:r>
    </w:p>
    <w:p w:rsidR="00A235AE" w:rsidRPr="00A235AE" w:rsidRDefault="00931D83" w:rsidP="00A235AE">
      <w:pPr>
        <w:pStyle w:val="1"/>
        <w:numPr>
          <w:ilvl w:val="1"/>
          <w:numId w:val="1"/>
        </w:numPr>
        <w:tabs>
          <w:tab w:val="clear" w:pos="1211"/>
          <w:tab w:val="num" w:pos="0"/>
        </w:tabs>
        <w:ind w:left="0" w:firstLine="284"/>
        <w:rPr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Дополнительная профессиональная программа: «____________________________________________________________________</w:t>
      </w:r>
      <w:r w:rsidR="00A235AE">
        <w:rPr>
          <w:rFonts w:ascii="Times New Roman" w:hAnsi="Times New Roman"/>
          <w:sz w:val="17"/>
          <w:szCs w:val="17"/>
        </w:rPr>
        <w:t>_</w:t>
      </w:r>
      <w:r w:rsidRPr="008E0C38">
        <w:rPr>
          <w:rFonts w:ascii="Times New Roman" w:hAnsi="Times New Roman"/>
          <w:sz w:val="17"/>
          <w:szCs w:val="17"/>
        </w:rPr>
        <w:t>__</w:t>
      </w:r>
    </w:p>
    <w:p w:rsidR="00931D83" w:rsidRPr="008E0C38" w:rsidRDefault="00A235AE" w:rsidP="00A235AE">
      <w:pPr>
        <w:pStyle w:val="1"/>
        <w:rPr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__________________________________________________________________________________________________________________________</w:t>
      </w:r>
      <w:r w:rsidR="00931D83" w:rsidRPr="008E0C38">
        <w:rPr>
          <w:rFonts w:ascii="Times New Roman" w:hAnsi="Times New Roman"/>
          <w:sz w:val="17"/>
          <w:szCs w:val="17"/>
        </w:rPr>
        <w:t>»</w:t>
      </w:r>
    </w:p>
    <w:p w:rsidR="00931D83" w:rsidRPr="008E0C38" w:rsidRDefault="00931D83" w:rsidP="00A235AE">
      <w:pPr>
        <w:pStyle w:val="1"/>
        <w:numPr>
          <w:ilvl w:val="1"/>
          <w:numId w:val="1"/>
        </w:numPr>
        <w:tabs>
          <w:tab w:val="clear" w:pos="1211"/>
          <w:tab w:val="num" w:pos="0"/>
        </w:tabs>
        <w:ind w:left="0" w:firstLine="284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Форма обучения ____________________________________________________________________________________________________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Срок освоения дополнительной профессиональной программы повышения квалификации: с «_</w:t>
      </w:r>
      <w:r w:rsidR="00A235AE">
        <w:rPr>
          <w:sz w:val="17"/>
          <w:szCs w:val="17"/>
        </w:rPr>
        <w:t>__</w:t>
      </w:r>
      <w:r w:rsidRPr="00A235AE">
        <w:rPr>
          <w:sz w:val="17"/>
          <w:szCs w:val="17"/>
        </w:rPr>
        <w:t>___»_</w:t>
      </w:r>
      <w:r w:rsidR="00A235AE">
        <w:rPr>
          <w:sz w:val="17"/>
          <w:szCs w:val="17"/>
        </w:rPr>
        <w:t>____</w:t>
      </w:r>
      <w:r w:rsidRPr="00A235AE">
        <w:rPr>
          <w:sz w:val="17"/>
          <w:szCs w:val="17"/>
        </w:rPr>
        <w:t>________20____г. по «__</w:t>
      </w:r>
      <w:r w:rsidR="00A235AE">
        <w:rPr>
          <w:sz w:val="17"/>
          <w:szCs w:val="17"/>
        </w:rPr>
        <w:t>__</w:t>
      </w:r>
      <w:r w:rsidRPr="00A235AE">
        <w:rPr>
          <w:sz w:val="17"/>
          <w:szCs w:val="17"/>
        </w:rPr>
        <w:t>__»_</w:t>
      </w:r>
      <w:r w:rsidR="00A235AE">
        <w:rPr>
          <w:sz w:val="17"/>
          <w:szCs w:val="17"/>
        </w:rPr>
        <w:t>__</w:t>
      </w:r>
      <w:r w:rsidRPr="00A235AE">
        <w:rPr>
          <w:sz w:val="17"/>
          <w:szCs w:val="17"/>
        </w:rPr>
        <w:t>___________20__</w:t>
      </w:r>
      <w:r w:rsidR="00A235AE">
        <w:rPr>
          <w:sz w:val="17"/>
          <w:szCs w:val="17"/>
        </w:rPr>
        <w:t>_</w:t>
      </w:r>
      <w:r w:rsidRPr="00A235AE">
        <w:rPr>
          <w:sz w:val="17"/>
          <w:szCs w:val="17"/>
        </w:rPr>
        <w:t>__г., объем ___________ час.</w:t>
      </w:r>
    </w:p>
    <w:p w:rsid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После освоения Слушателем дополнительной профессиональной программы и успешного прохождения итоговой аттестации, Исполнитель обязуется выдать ему документ установленного образца – удостоверение о повышении квалификации.</w:t>
      </w:r>
    </w:p>
    <w:p w:rsidR="00891825" w:rsidRPr="00A235AE" w:rsidRDefault="00891825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Место оказания услуг: Кемеровская область, г. Новокузнецк, ул. Транспортная, </w:t>
      </w:r>
      <w:r w:rsidR="00E632A9">
        <w:rPr>
          <w:sz w:val="17"/>
          <w:szCs w:val="17"/>
        </w:rPr>
        <w:t xml:space="preserve">д. </w:t>
      </w:r>
      <w:bookmarkStart w:id="0" w:name="_GoBack"/>
      <w:bookmarkEnd w:id="0"/>
      <w:r w:rsidRPr="00A235AE">
        <w:rPr>
          <w:sz w:val="17"/>
          <w:szCs w:val="17"/>
        </w:rPr>
        <w:t>17.</w:t>
      </w:r>
    </w:p>
    <w:p w:rsidR="00A235AE" w:rsidRDefault="00A235AE" w:rsidP="00931D83">
      <w:pPr>
        <w:jc w:val="center"/>
        <w:rPr>
          <w:b/>
          <w:sz w:val="17"/>
          <w:szCs w:val="17"/>
        </w:rPr>
      </w:pPr>
    </w:p>
    <w:p w:rsidR="00931D83" w:rsidRPr="00A235AE" w:rsidRDefault="00931D83" w:rsidP="00A235AE">
      <w:pPr>
        <w:pStyle w:val="a5"/>
        <w:numPr>
          <w:ilvl w:val="0"/>
          <w:numId w:val="3"/>
        </w:numPr>
        <w:ind w:left="0" w:firstLine="284"/>
        <w:jc w:val="center"/>
        <w:rPr>
          <w:b/>
          <w:sz w:val="17"/>
          <w:szCs w:val="17"/>
        </w:rPr>
      </w:pPr>
      <w:r w:rsidRPr="00A235AE">
        <w:rPr>
          <w:b/>
          <w:sz w:val="17"/>
          <w:szCs w:val="17"/>
        </w:rPr>
        <w:t>ПРАВА СТОРОН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Исполнитель вправе: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Отказать Слушателю в зачислении в случае невыполнения им и/или Заказчиком обязательств, предусмотренных </w:t>
      </w:r>
      <w:r w:rsidR="00A235AE" w:rsidRPr="00A235AE">
        <w:rPr>
          <w:sz w:val="17"/>
          <w:szCs w:val="17"/>
        </w:rPr>
        <w:t>разделом 4 настоящего Договора.</w:t>
      </w:r>
    </w:p>
    <w:p w:rsidR="000F2B8B" w:rsidRDefault="000F2B8B" w:rsidP="000F2B8B">
      <w:pPr>
        <w:pStyle w:val="a5"/>
        <w:numPr>
          <w:ilvl w:val="2"/>
          <w:numId w:val="3"/>
        </w:numPr>
        <w:ind w:left="0" w:firstLine="283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Принимать от Заказчика и Слушателя плату за образовательные услуги.</w:t>
      </w:r>
    </w:p>
    <w:p w:rsidR="00A235AE" w:rsidRDefault="00931D83" w:rsidP="000F2B8B">
      <w:pPr>
        <w:pStyle w:val="a5"/>
        <w:numPr>
          <w:ilvl w:val="2"/>
          <w:numId w:val="3"/>
        </w:numPr>
        <w:ind w:left="0" w:firstLine="283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931D83" w:rsidRP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Заказчик вправе: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Обращаться к Исполнителю по вопросам, касающимся образовательного процесса.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полную и достоверную информацию об оценке  знаний, умений, навыков и компетенций Слушателя, а также о критериях этой оценки.</w:t>
      </w:r>
    </w:p>
    <w:p w:rsidR="00931D83" w:rsidRP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от Исполнителя информацию о предоставлении Слушателю академических прав в соответствии с частью 1 статьи 34 Федерального закона от 29 декабря 2012г. № 273-ФЗ «Об образовании в Российской Федерации, а также прав в соответствии с Уставом МАОУ ДПО ИПК и правилами внутреннего распорядка Слушателей.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Слушателю предоставляются академические права в соответствии с ч.1 ст.34 Федерального Закона от 29 декабря 2012г. № 273-ФЗ «Об образовании в Российской Федерации». Слушатель также вправе: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Обращаться к Исполнителю по вопросам, касающимся образовательного процесса.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931D83" w:rsidRP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1D83" w:rsidRPr="00A235AE" w:rsidRDefault="00931D83" w:rsidP="00A235AE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A235AE">
        <w:rPr>
          <w:b/>
          <w:sz w:val="17"/>
          <w:szCs w:val="17"/>
        </w:rPr>
        <w:t>ОБЯЗАННОСТИ СТОРОН</w:t>
      </w:r>
    </w:p>
    <w:p w:rsidR="00931D83" w:rsidRPr="00A235AE" w:rsidRDefault="00931D83" w:rsidP="00A235AE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Исполнитель обязан:</w:t>
      </w:r>
    </w:p>
    <w:p w:rsidR="00A235AE" w:rsidRDefault="00931D83" w:rsidP="00A235AE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>Зачислить Слушателя,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Исполнителя, настоящим Договором.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A235AE">
        <w:rPr>
          <w:sz w:val="17"/>
          <w:szCs w:val="17"/>
        </w:rPr>
        <w:t xml:space="preserve">Довести до Заказчика и Слушателя информацию, содержащую сведения о предоставлении образовательных услуг в порядке и объеме, </w:t>
      </w:r>
      <w:r w:rsidR="00A235AE" w:rsidRPr="00A235AE">
        <w:rPr>
          <w:sz w:val="17"/>
          <w:szCs w:val="17"/>
        </w:rPr>
        <w:t>которые предусмотрены «Правилами оказания платных образовательных услуг», утвержденными Постановлением Правительства Российской Федерации от 15.08.2013 г. № 706 и Федеральным законом от 29.12.2012 г. № 273-ФЗ «Об образовании в Российской Федерации».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Обеспечить Слушателю предусмотренные выбранной дополнительной профессиональной программой условия ее освоения. 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31D83" w:rsidRP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31D83" w:rsidRPr="000F2B8B" w:rsidRDefault="00931D83" w:rsidP="000F2B8B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Заказчик обязан: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lastRenderedPageBreak/>
        <w:t>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1D83" w:rsidRP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Контролировать Слушателя в: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 соблюдении им положений ст. 43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E0C38">
          <w:rPr>
            <w:sz w:val="17"/>
            <w:szCs w:val="17"/>
          </w:rPr>
          <w:t>2012 г</w:t>
        </w:r>
      </w:smartTag>
      <w:r w:rsidRPr="008E0C38">
        <w:rPr>
          <w:sz w:val="17"/>
          <w:szCs w:val="17"/>
        </w:rPr>
        <w:t>. № 273-ФЗ «Об образовании в Российской Федерации»;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>- выполнении заданий для подготовки к занятиям, предусмотренным учебным планом, в том числе индивидуальным;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>- своевременном извещении Исполнителя о причинах своего отсутствия  на занятиях;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>- надлежащем обучении в образовательной организации по дополнительной профессиональной программе с соблюдением требований, установленных учебным планом, в том числе индивидуальным, Исполнителя;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>- соблюдении Слушателем требований учредительных документов, правил внутреннего распорядка и иных локальных нормативных актов Исполнителя;</w:t>
      </w:r>
    </w:p>
    <w:p w:rsidR="00931D83" w:rsidRPr="008E0C38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>- бережном отношении к имуществу Исполнителя.</w:t>
      </w:r>
    </w:p>
    <w:p w:rsidR="00931D83" w:rsidRPr="000F2B8B" w:rsidRDefault="00931D83" w:rsidP="000F2B8B">
      <w:pPr>
        <w:pStyle w:val="a5"/>
        <w:numPr>
          <w:ilvl w:val="1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Слушатель обязан:</w:t>
      </w:r>
    </w:p>
    <w:p w:rsidR="000F2B8B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>- своевременно вносить плату за предоставляемые ему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1D83" w:rsidRPr="008E0C38" w:rsidRDefault="00931D83" w:rsidP="000F2B8B">
      <w:pPr>
        <w:ind w:firstLine="284"/>
        <w:jc w:val="both"/>
        <w:rPr>
          <w:sz w:val="17"/>
          <w:szCs w:val="17"/>
        </w:rPr>
      </w:pPr>
      <w:r w:rsidRPr="008E0C38">
        <w:rPr>
          <w:sz w:val="17"/>
          <w:szCs w:val="17"/>
        </w:rPr>
        <w:t xml:space="preserve">-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E0C38">
          <w:rPr>
            <w:sz w:val="17"/>
            <w:szCs w:val="17"/>
          </w:rPr>
          <w:t>2012 г</w:t>
        </w:r>
      </w:smartTag>
      <w:r w:rsidRPr="008E0C38">
        <w:rPr>
          <w:sz w:val="17"/>
          <w:szCs w:val="17"/>
        </w:rPr>
        <w:t>. № 273-ФЗ «Об образовании в Российской Федерации», в том числе: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Выполнять задания для подготовки к занятиям, предусмотренным учебным планом, в том числе индивидуальным.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 xml:space="preserve">Извещать Исполнителя о причинах отсутствия на занятиях. 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Обучаться в образовательной организации по дополнительной профессиональной программе с соблюдением требований, установленных учебным планом, в том числе индивидуальным, Исполнителя.</w:t>
      </w:r>
    </w:p>
    <w:p w:rsidR="000F2B8B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Соблюдать требования учредительных документов, правила внутреннего распорядка Слушателей и иные локальные нормативные акты Исполнителя.</w:t>
      </w:r>
    </w:p>
    <w:p w:rsidR="00931D83" w:rsidRDefault="00931D83" w:rsidP="000F2B8B">
      <w:pPr>
        <w:pStyle w:val="a5"/>
        <w:numPr>
          <w:ilvl w:val="2"/>
          <w:numId w:val="3"/>
        </w:numPr>
        <w:ind w:left="0" w:firstLine="284"/>
        <w:jc w:val="both"/>
        <w:rPr>
          <w:sz w:val="17"/>
          <w:szCs w:val="17"/>
        </w:rPr>
      </w:pPr>
      <w:r w:rsidRPr="000F2B8B">
        <w:rPr>
          <w:sz w:val="17"/>
          <w:szCs w:val="17"/>
        </w:rPr>
        <w:t>Бережно относиться к имуществу Исполнителя.</w:t>
      </w:r>
    </w:p>
    <w:p w:rsidR="000F2B8B" w:rsidRPr="000F2B8B" w:rsidRDefault="000F2B8B" w:rsidP="000F2B8B">
      <w:pPr>
        <w:jc w:val="both"/>
        <w:rPr>
          <w:sz w:val="17"/>
          <w:szCs w:val="17"/>
        </w:rPr>
      </w:pPr>
    </w:p>
    <w:p w:rsidR="00931D83" w:rsidRDefault="00931D83" w:rsidP="000F2B8B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0F2B8B">
        <w:rPr>
          <w:b/>
          <w:sz w:val="17"/>
          <w:szCs w:val="17"/>
        </w:rPr>
        <w:t>СТОИМОСТЬ УСЛУГ, СРОКИ И ПОРЯДОК ИХ ОПЛАТЫ</w:t>
      </w:r>
    </w:p>
    <w:p w:rsidR="00931D83" w:rsidRPr="008E0C38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Заказчик и Слушатель совместно оплачивают услуги Исполнителя, связанные с обучением Слушателя</w:t>
      </w:r>
      <w:r w:rsidRPr="008E0C38">
        <w:rPr>
          <w:rFonts w:ascii="Times New Roman" w:hAnsi="Times New Roman"/>
          <w:bCs/>
          <w:sz w:val="17"/>
          <w:szCs w:val="17"/>
        </w:rPr>
        <w:t>.</w:t>
      </w:r>
    </w:p>
    <w:p w:rsidR="00931D83" w:rsidRDefault="00931D83" w:rsidP="000F2B8B">
      <w:pPr>
        <w:ind w:firstLine="284"/>
        <w:jc w:val="both"/>
        <w:rPr>
          <w:bCs/>
          <w:sz w:val="17"/>
          <w:szCs w:val="17"/>
        </w:rPr>
      </w:pPr>
      <w:r w:rsidRPr="008E0C38">
        <w:rPr>
          <w:bCs/>
          <w:sz w:val="17"/>
          <w:szCs w:val="17"/>
        </w:rPr>
        <w:t>Полная стоимость образовательных услуг за весь период обучения составляет: __________________</w:t>
      </w:r>
      <w:r w:rsidR="000F2B8B">
        <w:rPr>
          <w:bCs/>
          <w:sz w:val="17"/>
          <w:szCs w:val="17"/>
        </w:rPr>
        <w:t>(______________________________</w:t>
      </w:r>
      <w:r w:rsidRPr="008E0C38">
        <w:rPr>
          <w:bCs/>
          <w:sz w:val="17"/>
          <w:szCs w:val="17"/>
        </w:rPr>
        <w:t xml:space="preserve">___ </w:t>
      </w:r>
      <w:r w:rsidRPr="008D015D">
        <w:rPr>
          <w:bCs/>
          <w:sz w:val="17"/>
          <w:szCs w:val="17"/>
        </w:rPr>
        <w:t>__________________________________________________</w:t>
      </w:r>
      <w:r w:rsidR="000F2B8B">
        <w:rPr>
          <w:bCs/>
          <w:sz w:val="17"/>
          <w:szCs w:val="17"/>
        </w:rPr>
        <w:t>_________</w:t>
      </w:r>
      <w:r w:rsidRPr="008D015D">
        <w:rPr>
          <w:bCs/>
          <w:sz w:val="17"/>
          <w:szCs w:val="17"/>
        </w:rPr>
        <w:t xml:space="preserve">) рублей, (в том числе НДС </w:t>
      </w:r>
      <w:r w:rsidR="00CF76A0">
        <w:rPr>
          <w:bCs/>
          <w:sz w:val="17"/>
          <w:szCs w:val="17"/>
        </w:rPr>
        <w:t>20</w:t>
      </w:r>
      <w:r w:rsidRPr="008D015D">
        <w:rPr>
          <w:bCs/>
          <w:sz w:val="17"/>
          <w:szCs w:val="17"/>
        </w:rPr>
        <w:t xml:space="preserve">% </w:t>
      </w:r>
      <w:r>
        <w:rPr>
          <w:bCs/>
          <w:sz w:val="17"/>
          <w:szCs w:val="17"/>
        </w:rPr>
        <w:t>/ без НДС – нужное подчеркнуть), из них:</w:t>
      </w:r>
    </w:p>
    <w:p w:rsidR="000F2B8B" w:rsidRDefault="00931D83" w:rsidP="000F2B8B">
      <w:pPr>
        <w:pStyle w:val="1"/>
        <w:spacing w:line="0" w:lineRule="atLeast"/>
        <w:ind w:firstLine="284"/>
        <w:jc w:val="both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>- Заказчик оплачивает услуги в размере ________________________________________ рублей.</w:t>
      </w:r>
    </w:p>
    <w:p w:rsidR="00931D83" w:rsidRPr="000F2B8B" w:rsidRDefault="00931D83" w:rsidP="000F2B8B">
      <w:pPr>
        <w:pStyle w:val="1"/>
        <w:spacing w:line="0" w:lineRule="atLeast"/>
        <w:ind w:firstLine="284"/>
        <w:jc w:val="both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 xml:space="preserve">- </w:t>
      </w:r>
      <w:r w:rsidRPr="000F2B8B">
        <w:rPr>
          <w:rFonts w:ascii="Times New Roman" w:hAnsi="Times New Roman"/>
          <w:bCs/>
          <w:sz w:val="17"/>
          <w:szCs w:val="17"/>
        </w:rPr>
        <w:t>Слушатель оплачивает услуги в размере _________________________________________ рублей.</w:t>
      </w:r>
    </w:p>
    <w:p w:rsidR="00C363B7" w:rsidRPr="00C363B7" w:rsidRDefault="00C363B7" w:rsidP="00C363B7">
      <w:pPr>
        <w:pStyle w:val="a5"/>
        <w:numPr>
          <w:ilvl w:val="1"/>
          <w:numId w:val="3"/>
        </w:numPr>
        <w:ind w:left="0" w:firstLine="283"/>
        <w:rPr>
          <w:bCs/>
          <w:snapToGrid w:val="0"/>
          <w:sz w:val="17"/>
          <w:szCs w:val="17"/>
        </w:rPr>
      </w:pPr>
      <w:r w:rsidRPr="00C363B7">
        <w:rPr>
          <w:bCs/>
          <w:snapToGrid w:val="0"/>
          <w:sz w:val="17"/>
          <w:szCs w:val="17"/>
        </w:rPr>
        <w:t>Цена договора является твердой и определяется на весь срок его исполнения.</w:t>
      </w:r>
    </w:p>
    <w:p w:rsidR="000F2B8B" w:rsidRPr="000F2B8B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Оплата услуг производится Заказчиком и Слушателем на основании выставленного счета, на условиях 100% предоплаты, не позднее, чем за 7 дней до начала обучения. Моментом оплаты считается момент зачисления денежных средств на лицевой счет Исполнителя.</w:t>
      </w:r>
    </w:p>
    <w:p w:rsidR="000F2B8B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Акт приема-сдачи оказанных услуг подписывается Сторонами  по окончании срока обучения на курсах повышения квалификации</w:t>
      </w:r>
      <w:r w:rsidRPr="000F2B8B">
        <w:rPr>
          <w:sz w:val="17"/>
          <w:szCs w:val="17"/>
        </w:rPr>
        <w:t>.</w:t>
      </w:r>
    </w:p>
    <w:p w:rsidR="00931D83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bCs/>
          <w:sz w:val="17"/>
          <w:szCs w:val="17"/>
        </w:rPr>
      </w:pPr>
      <w:r w:rsidRPr="000F2B8B">
        <w:rPr>
          <w:rFonts w:ascii="Times New Roman" w:hAnsi="Times New Roman"/>
          <w:bCs/>
          <w:sz w:val="17"/>
          <w:szCs w:val="17"/>
        </w:rPr>
        <w:t>В случае невозможности выполнения по вине Заказчика и/или Слушателя принятых Исполнителем обязательств, сумма, уплаченная Заказчиком и/или Слушателем соответственно, возврату не подлежит.</w:t>
      </w:r>
    </w:p>
    <w:p w:rsidR="000F2B8B" w:rsidRPr="000F2B8B" w:rsidRDefault="000F2B8B" w:rsidP="000F2B8B">
      <w:pPr>
        <w:pStyle w:val="1"/>
        <w:spacing w:line="0" w:lineRule="atLeast"/>
        <w:jc w:val="both"/>
        <w:rPr>
          <w:rFonts w:ascii="Times New Roman" w:hAnsi="Times New Roman"/>
          <w:bCs/>
          <w:sz w:val="17"/>
          <w:szCs w:val="17"/>
        </w:rPr>
      </w:pPr>
    </w:p>
    <w:p w:rsidR="00931D83" w:rsidRDefault="00931D83" w:rsidP="000F2B8B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0F2B8B">
        <w:rPr>
          <w:b/>
          <w:sz w:val="17"/>
          <w:szCs w:val="17"/>
        </w:rPr>
        <w:t>ОСНОВАНИЯ И ПОРЯДОК ИЗМЕНЕНИЯ И РАСТОРЖЕНИЯ ДОГОВОРА</w:t>
      </w:r>
    </w:p>
    <w:p w:rsidR="000F2B8B" w:rsidRDefault="00931D83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F2B8B">
        <w:rPr>
          <w:rFonts w:ascii="Times New Roman" w:hAnsi="Times New Roman"/>
        </w:rPr>
        <w:t xml:space="preserve"> </w:t>
      </w:r>
      <w:r w:rsidRPr="000F2B8B">
        <w:rPr>
          <w:rFonts w:ascii="Times New Roman" w:hAnsi="Times New Roman"/>
          <w:sz w:val="17"/>
          <w:szCs w:val="17"/>
        </w:rPr>
        <w:t>Все изменения к настоящему Договору действительны при условии их оформления дополнительными соглашениями, которые подписываются обеими Сторонами и являются неотъемлемой частью Договора.</w:t>
      </w:r>
    </w:p>
    <w:p w:rsidR="000F2B8B" w:rsidRDefault="000F2B8B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Настоящий Договор может быть расторгнут по соглашению Сторон.</w:t>
      </w:r>
    </w:p>
    <w:p w:rsidR="000F2B8B" w:rsidRPr="000F2B8B" w:rsidRDefault="000F2B8B" w:rsidP="000F2B8B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В соответствии со ст. 450.1 ГК РФ, настоящий Договор может быть расторгнут по инициативе Исполнителя в одностороннем порядке в случаях:</w:t>
      </w:r>
    </w:p>
    <w:p w:rsidR="000F2B8B" w:rsidRDefault="000F2B8B" w:rsidP="000F2B8B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У</w:t>
      </w:r>
      <w:r w:rsidRPr="000F2B8B">
        <w:rPr>
          <w:rFonts w:ascii="Times New Roman" w:hAnsi="Times New Roman"/>
          <w:sz w:val="17"/>
          <w:szCs w:val="17"/>
        </w:rPr>
        <w:t>становления нарушения порядка приема в образовательную организацию, повлекшего по вине Заказчика незаконное зачисление Слушателя в данную организацию;</w:t>
      </w:r>
    </w:p>
    <w:p w:rsidR="00F94F87" w:rsidRDefault="000F2B8B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Невозможности</w:t>
      </w:r>
      <w:r>
        <w:rPr>
          <w:rFonts w:ascii="Times New Roman" w:hAnsi="Times New Roman"/>
          <w:sz w:val="17"/>
          <w:szCs w:val="17"/>
        </w:rPr>
        <w:t xml:space="preserve"> </w:t>
      </w:r>
      <w:r w:rsidRPr="000F2B8B">
        <w:rPr>
          <w:rFonts w:ascii="Times New Roman" w:hAnsi="Times New Roman"/>
          <w:sz w:val="17"/>
          <w:szCs w:val="17"/>
        </w:rPr>
        <w:t>надлежащего исполнения обязательств по оказанию образовательных услуг вследствие действий (бездействия) Заказчика и (или) Слушателя;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П</w:t>
      </w:r>
      <w:r w:rsidR="000F2B8B" w:rsidRPr="00F94F87">
        <w:rPr>
          <w:rFonts w:ascii="Times New Roman" w:hAnsi="Times New Roman"/>
          <w:sz w:val="17"/>
          <w:szCs w:val="17"/>
        </w:rPr>
        <w:t>росрочки</w:t>
      </w:r>
      <w:r>
        <w:rPr>
          <w:rFonts w:ascii="Times New Roman" w:hAnsi="Times New Roman"/>
          <w:sz w:val="17"/>
          <w:szCs w:val="17"/>
        </w:rPr>
        <w:t xml:space="preserve"> </w:t>
      </w:r>
      <w:r w:rsidR="000F2B8B" w:rsidRPr="00F94F87">
        <w:rPr>
          <w:rFonts w:ascii="Times New Roman" w:hAnsi="Times New Roman"/>
          <w:sz w:val="17"/>
          <w:szCs w:val="17"/>
        </w:rPr>
        <w:t>оплаты стоимости образовательных услуг</w:t>
      </w:r>
      <w:r>
        <w:rPr>
          <w:rFonts w:ascii="Times New Roman" w:hAnsi="Times New Roman"/>
          <w:sz w:val="17"/>
          <w:szCs w:val="17"/>
        </w:rPr>
        <w:t xml:space="preserve"> Заказчиком и/или Слушателем</w:t>
      </w:r>
      <w:r w:rsidR="000F2B8B" w:rsidRPr="00F94F87">
        <w:rPr>
          <w:rFonts w:ascii="Times New Roman" w:hAnsi="Times New Roman"/>
          <w:sz w:val="17"/>
          <w:szCs w:val="17"/>
        </w:rPr>
        <w:t>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</w:t>
      </w:r>
      <w:r w:rsidR="000F2B8B" w:rsidRPr="00F94F87">
        <w:rPr>
          <w:rFonts w:ascii="Times New Roman" w:hAnsi="Times New Roman"/>
          <w:sz w:val="17"/>
          <w:szCs w:val="17"/>
        </w:rPr>
        <w:t>рименения к Слушателю отчисления как меры дисциплинарного взыскания;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Н</w:t>
      </w:r>
      <w:r w:rsidR="000F2B8B" w:rsidRPr="00F94F87">
        <w:rPr>
          <w:rFonts w:ascii="Times New Roman" w:hAnsi="Times New Roman"/>
          <w:sz w:val="17"/>
          <w:szCs w:val="17"/>
        </w:rPr>
        <w:t>евыполнения Слушателем учебного плана;</w:t>
      </w:r>
    </w:p>
    <w:p w:rsid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П</w:t>
      </w:r>
      <w:r w:rsidR="000F2B8B" w:rsidRPr="00F94F87">
        <w:rPr>
          <w:rFonts w:ascii="Times New Roman" w:hAnsi="Times New Roman"/>
          <w:sz w:val="17"/>
          <w:szCs w:val="17"/>
        </w:rPr>
        <w:t>о</w:t>
      </w:r>
      <w:r>
        <w:rPr>
          <w:rFonts w:ascii="Times New Roman" w:hAnsi="Times New Roman"/>
          <w:sz w:val="17"/>
          <w:szCs w:val="17"/>
        </w:rPr>
        <w:t xml:space="preserve"> </w:t>
      </w:r>
      <w:r w:rsidR="000F2B8B" w:rsidRPr="00F94F87">
        <w:rPr>
          <w:rFonts w:ascii="Times New Roman" w:hAnsi="Times New Roman"/>
          <w:sz w:val="17"/>
          <w:szCs w:val="17"/>
        </w:rPr>
        <w:t>обстоятельствам, не зависящим от воли Заказчика</w:t>
      </w:r>
      <w:r>
        <w:rPr>
          <w:rFonts w:ascii="Times New Roman" w:hAnsi="Times New Roman"/>
          <w:sz w:val="17"/>
          <w:szCs w:val="17"/>
        </w:rPr>
        <w:t>/Слушателя</w:t>
      </w:r>
      <w:r w:rsidR="000F2B8B" w:rsidRPr="00F94F87">
        <w:rPr>
          <w:rFonts w:ascii="Times New Roman" w:hAnsi="Times New Roman"/>
          <w:sz w:val="17"/>
          <w:szCs w:val="17"/>
        </w:rPr>
        <w:t xml:space="preserve"> и Исполнителя, в том числе в случае ликвидации Исполнителя;</w:t>
      </w:r>
    </w:p>
    <w:p w:rsidR="000F2B8B" w:rsidRPr="00F94F87" w:rsidRDefault="00F94F87" w:rsidP="00F94F87">
      <w:pPr>
        <w:pStyle w:val="1"/>
        <w:numPr>
          <w:ilvl w:val="2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В</w:t>
      </w:r>
      <w:r>
        <w:rPr>
          <w:rFonts w:ascii="Times New Roman" w:hAnsi="Times New Roman"/>
          <w:sz w:val="17"/>
          <w:szCs w:val="17"/>
        </w:rPr>
        <w:t xml:space="preserve"> </w:t>
      </w:r>
      <w:r w:rsidR="000F2B8B" w:rsidRPr="00F94F87">
        <w:rPr>
          <w:rFonts w:ascii="Times New Roman" w:hAnsi="Times New Roman"/>
          <w:sz w:val="17"/>
          <w:szCs w:val="17"/>
        </w:rPr>
        <w:t>иных случаях, предусмотренных законодательством Российской Федерации.</w:t>
      </w:r>
    </w:p>
    <w:p w:rsidR="00F94F87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 xml:space="preserve">При наличии обстоятельств, указанных в п.5.3. настоящего Договора, Исполнитель направляет Заказчику </w:t>
      </w:r>
      <w:r w:rsidR="00F94F87">
        <w:rPr>
          <w:rFonts w:ascii="Times New Roman" w:hAnsi="Times New Roman"/>
          <w:sz w:val="17"/>
          <w:szCs w:val="17"/>
        </w:rPr>
        <w:t xml:space="preserve">и Слушателю </w:t>
      </w:r>
      <w:r w:rsidRPr="000F2B8B">
        <w:rPr>
          <w:rFonts w:ascii="Times New Roman" w:hAnsi="Times New Roman"/>
          <w:sz w:val="17"/>
          <w:szCs w:val="17"/>
        </w:rPr>
        <w:t>соответствующее уведомление и издает приказ о расторжении Договора.</w:t>
      </w:r>
    </w:p>
    <w:p w:rsidR="00F94F87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 xml:space="preserve">Исполнитель вправе отказаться от исполнения обязательств по договору при условии полного возмещения Заказчику </w:t>
      </w:r>
      <w:r w:rsidR="00F94F87">
        <w:rPr>
          <w:rFonts w:ascii="Times New Roman" w:hAnsi="Times New Roman"/>
          <w:sz w:val="17"/>
          <w:szCs w:val="17"/>
        </w:rPr>
        <w:t xml:space="preserve">и Слушателю </w:t>
      </w:r>
      <w:r w:rsidRPr="00F94F87">
        <w:rPr>
          <w:rFonts w:ascii="Times New Roman" w:hAnsi="Times New Roman"/>
          <w:sz w:val="17"/>
          <w:szCs w:val="17"/>
        </w:rPr>
        <w:t>убытков, за исключением обстоятельств, указанных в п.п. 5.3.1</w:t>
      </w:r>
      <w:r w:rsidR="00C363B7">
        <w:rPr>
          <w:rFonts w:ascii="Times New Roman" w:hAnsi="Times New Roman"/>
          <w:sz w:val="17"/>
          <w:szCs w:val="17"/>
        </w:rPr>
        <w:t xml:space="preserve"> – </w:t>
      </w:r>
      <w:r w:rsidRPr="00F94F87">
        <w:rPr>
          <w:rFonts w:ascii="Times New Roman" w:hAnsi="Times New Roman"/>
          <w:sz w:val="17"/>
          <w:szCs w:val="17"/>
        </w:rPr>
        <w:t>5.3.5 настоящего Договора.</w:t>
      </w:r>
    </w:p>
    <w:p w:rsidR="000F2B8B" w:rsidRPr="00F94F87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Решение Заказчика или Исполнителя об одностороннем отказе от исполнения Договора вступает в силу через десять дней от даты надлежащего уведомления Сторон</w:t>
      </w:r>
      <w:r w:rsidR="00F94F87">
        <w:rPr>
          <w:rFonts w:ascii="Times New Roman" w:hAnsi="Times New Roman"/>
          <w:sz w:val="17"/>
          <w:szCs w:val="17"/>
        </w:rPr>
        <w:t xml:space="preserve"> о его принятии.</w:t>
      </w:r>
    </w:p>
    <w:p w:rsidR="000F2B8B" w:rsidRPr="000F2B8B" w:rsidRDefault="000F2B8B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0F2B8B">
        <w:rPr>
          <w:rFonts w:ascii="Times New Roman" w:hAnsi="Times New Roman"/>
          <w:sz w:val="17"/>
          <w:szCs w:val="17"/>
        </w:rPr>
        <w:t>Заказчик</w:t>
      </w:r>
      <w:r w:rsidR="00F94F87">
        <w:rPr>
          <w:rFonts w:ascii="Times New Roman" w:hAnsi="Times New Roman"/>
          <w:sz w:val="17"/>
          <w:szCs w:val="17"/>
        </w:rPr>
        <w:t xml:space="preserve"> и/или</w:t>
      </w:r>
      <w:r w:rsidRPr="000F2B8B">
        <w:rPr>
          <w:rFonts w:ascii="Times New Roman" w:hAnsi="Times New Roman"/>
          <w:sz w:val="17"/>
          <w:szCs w:val="17"/>
        </w:rPr>
        <w:t xml:space="preserve"> </w:t>
      </w:r>
      <w:r w:rsidR="00F94F87">
        <w:rPr>
          <w:rFonts w:ascii="Times New Roman" w:hAnsi="Times New Roman"/>
          <w:sz w:val="17"/>
          <w:szCs w:val="17"/>
        </w:rPr>
        <w:t xml:space="preserve">Слушатель </w:t>
      </w:r>
      <w:r w:rsidRPr="000F2B8B">
        <w:rPr>
          <w:rFonts w:ascii="Times New Roman" w:hAnsi="Times New Roman"/>
          <w:sz w:val="17"/>
          <w:szCs w:val="17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4F87" w:rsidRDefault="00F94F87" w:rsidP="00931D83">
      <w:pPr>
        <w:jc w:val="center"/>
        <w:rPr>
          <w:b/>
          <w:sz w:val="17"/>
          <w:szCs w:val="17"/>
        </w:rPr>
      </w:pPr>
    </w:p>
    <w:p w:rsidR="00931D83" w:rsidRDefault="00931D83" w:rsidP="00F94F87">
      <w:pPr>
        <w:pStyle w:val="a5"/>
        <w:numPr>
          <w:ilvl w:val="0"/>
          <w:numId w:val="3"/>
        </w:numPr>
        <w:ind w:left="0" w:firstLine="0"/>
        <w:jc w:val="center"/>
        <w:rPr>
          <w:b/>
          <w:sz w:val="17"/>
          <w:szCs w:val="17"/>
        </w:rPr>
      </w:pPr>
      <w:r w:rsidRPr="00F94F87">
        <w:rPr>
          <w:b/>
          <w:sz w:val="17"/>
          <w:szCs w:val="17"/>
        </w:rPr>
        <w:t>ОТВЕТСТВЕННОСТЬ СТОРОН</w:t>
      </w:r>
    </w:p>
    <w:p w:rsidR="00F94F87" w:rsidRDefault="0062387E" w:rsidP="00F94F87">
      <w:pPr>
        <w:pStyle w:val="2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</w:t>
      </w:r>
      <w:r w:rsidRPr="00F94F87">
        <w:rPr>
          <w:rFonts w:ascii="Times New Roman" w:hAnsi="Times New Roman"/>
          <w:sz w:val="17"/>
          <w:szCs w:val="17"/>
        </w:rPr>
        <w:tab/>
        <w:t>При обнаружении недостатка образовательной услуги, в том числе оказания её не в полном объёме, предусмотренном дополнительными образовательными программами (частью дополнительной программы), Заказчик</w:t>
      </w:r>
      <w:r w:rsidR="00FC2AE8">
        <w:rPr>
          <w:rFonts w:ascii="Times New Roman" w:hAnsi="Times New Roman"/>
          <w:sz w:val="17"/>
          <w:szCs w:val="17"/>
        </w:rPr>
        <w:t xml:space="preserve"> и/или Слушатель</w:t>
      </w:r>
      <w:r w:rsidRPr="00F94F87">
        <w:rPr>
          <w:rFonts w:ascii="Times New Roman" w:hAnsi="Times New Roman"/>
          <w:sz w:val="17"/>
          <w:szCs w:val="17"/>
        </w:rPr>
        <w:t xml:space="preserve"> вправе по своему выбору потребовать: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6.2.1.</w:t>
      </w:r>
      <w:r w:rsidRPr="00F94F87">
        <w:rPr>
          <w:rFonts w:ascii="Times New Roman" w:hAnsi="Times New Roman"/>
          <w:sz w:val="17"/>
          <w:szCs w:val="17"/>
        </w:rPr>
        <w:tab/>
        <w:t>Безвозмездного оказания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6.2.2.</w:t>
      </w:r>
      <w:r w:rsidRPr="00F94F87">
        <w:rPr>
          <w:rFonts w:ascii="Times New Roman" w:hAnsi="Times New Roman"/>
          <w:sz w:val="17"/>
          <w:szCs w:val="17"/>
        </w:rPr>
        <w:tab/>
        <w:t>Соразмерного уменьшения стоимости оказанной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6.2.3.</w:t>
      </w:r>
      <w:r w:rsidRPr="00F94F87">
        <w:rPr>
          <w:rFonts w:ascii="Times New Roman" w:hAnsi="Times New Roman"/>
          <w:sz w:val="17"/>
          <w:szCs w:val="17"/>
        </w:rPr>
        <w:tab/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6.3.</w:t>
      </w:r>
      <w:r w:rsidRPr="00F94F87">
        <w:rPr>
          <w:rFonts w:ascii="Times New Roman" w:hAnsi="Times New Roman"/>
          <w:sz w:val="17"/>
          <w:szCs w:val="17"/>
        </w:rPr>
        <w:tab/>
        <w:t xml:space="preserve"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</w:t>
      </w:r>
      <w:r w:rsidR="00FC2AE8">
        <w:rPr>
          <w:rFonts w:ascii="Times New Roman" w:hAnsi="Times New Roman"/>
          <w:sz w:val="17"/>
          <w:szCs w:val="17"/>
        </w:rPr>
        <w:t xml:space="preserve">и/или Слушатель </w:t>
      </w:r>
      <w:r w:rsidRPr="00F94F87">
        <w:rPr>
          <w:rFonts w:ascii="Times New Roman" w:hAnsi="Times New Roman"/>
          <w:sz w:val="17"/>
          <w:szCs w:val="17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существенный отступления от условий Договора.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</w:t>
      </w:r>
      <w:r w:rsidRPr="00F94F87">
        <w:rPr>
          <w:rFonts w:ascii="Times New Roman" w:hAnsi="Times New Roman"/>
          <w:sz w:val="17"/>
          <w:szCs w:val="17"/>
        </w:rPr>
        <w:tab/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</w:t>
      </w:r>
      <w:r w:rsidRPr="00F94F87">
        <w:rPr>
          <w:rFonts w:ascii="Times New Roman" w:hAnsi="Times New Roman"/>
          <w:sz w:val="17"/>
          <w:szCs w:val="17"/>
        </w:rPr>
        <w:lastRenderedPageBreak/>
        <w:t>очевидным, что она не будет осуществлена в срок, Заказчик и/или Слушатель вправе по своему выбору: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6.4.1.</w:t>
      </w:r>
      <w:r w:rsidRPr="00F94F87">
        <w:rPr>
          <w:rFonts w:ascii="Times New Roman" w:hAnsi="Times New Roman"/>
          <w:sz w:val="17"/>
          <w:szCs w:val="17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6.4.2.</w:t>
      </w:r>
      <w:r w:rsidRPr="00F94F87">
        <w:rPr>
          <w:rFonts w:ascii="Times New Roman" w:hAnsi="Times New Roman"/>
          <w:sz w:val="17"/>
          <w:szCs w:val="17"/>
        </w:rPr>
        <w:tab/>
        <w:t>Поручить оказание образовательной услуг</w:t>
      </w:r>
      <w:r w:rsidR="00F81557">
        <w:rPr>
          <w:rFonts w:ascii="Times New Roman" w:hAnsi="Times New Roman"/>
          <w:sz w:val="17"/>
          <w:szCs w:val="17"/>
        </w:rPr>
        <w:t>и</w:t>
      </w:r>
      <w:r w:rsidRPr="00F94F87">
        <w:rPr>
          <w:rFonts w:ascii="Times New Roman" w:hAnsi="Times New Roman"/>
          <w:sz w:val="17"/>
          <w:szCs w:val="17"/>
        </w:rPr>
        <w:t xml:space="preserve"> третьим лицам за разумную цену и потребовать от Исполнителя возмещения понесенных расходов;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6.4.3.</w:t>
      </w:r>
      <w:r w:rsidRPr="00F94F87">
        <w:rPr>
          <w:rFonts w:ascii="Times New Roman" w:hAnsi="Times New Roman"/>
          <w:sz w:val="17"/>
          <w:szCs w:val="17"/>
        </w:rPr>
        <w:tab/>
        <w:t>Потребовать уменьшения стоимости образовательной услуги;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6.4.4.</w:t>
      </w:r>
      <w:r w:rsidRPr="00F94F87">
        <w:rPr>
          <w:rFonts w:ascii="Times New Roman" w:hAnsi="Times New Roman"/>
          <w:sz w:val="17"/>
          <w:szCs w:val="17"/>
        </w:rPr>
        <w:tab/>
        <w:t>Расторгнуть Договор.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6.5.</w:t>
      </w:r>
      <w:r w:rsidRPr="00F94F87">
        <w:rPr>
          <w:rFonts w:ascii="Times New Roman" w:hAnsi="Times New Roman"/>
          <w:sz w:val="17"/>
          <w:szCs w:val="17"/>
        </w:rPr>
        <w:tab/>
        <w:t>В случае просрочки исполнения Заказчиком обязательства, предусмотренного настоящим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неустойки (пени).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6.5.1.</w:t>
      </w:r>
      <w:r w:rsidRPr="00F94F87">
        <w:rPr>
          <w:rFonts w:ascii="Times New Roman" w:hAnsi="Times New Roman"/>
          <w:sz w:val="17"/>
          <w:szCs w:val="17"/>
        </w:rPr>
        <w:tab/>
        <w:t>Неустойка (пеня) начисляется за каждый день просрочки исполнения обязательства, предусмотренного настоящим Договором, начиная со дня, следующего после дня истечения, установленного настоящим Договором срока исполнения обязательства. Размер такой неустойки (пени) устанавливается в размере одной трёхсотой действующей на дату уплаты пеней ключевой ставки Центрального банка РФ от неуплаченной в срок суммы.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6.5.2.</w:t>
      </w:r>
      <w:r w:rsidRPr="00F94F87">
        <w:rPr>
          <w:rFonts w:ascii="Times New Roman" w:hAnsi="Times New Roman"/>
          <w:sz w:val="17"/>
          <w:szCs w:val="17"/>
        </w:rPr>
        <w:tab/>
        <w:t>Общая сумма начисленной неустойки за ненадлежащее исполнение Заказчиком обязательств, предусмотренных Договором, не может превышать цену Договора.</w:t>
      </w:r>
    </w:p>
    <w:p w:rsidR="00F94F87" w:rsidRP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6.6.</w:t>
      </w:r>
      <w:r w:rsidRPr="00F94F87">
        <w:rPr>
          <w:rFonts w:ascii="Times New Roman" w:hAnsi="Times New Roman"/>
          <w:sz w:val="17"/>
          <w:szCs w:val="17"/>
        </w:rPr>
        <w:tab/>
        <w:t>Сторона освобождается от уплаты неустойки, если докажет, что просрочка исполнения,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94F87" w:rsidRDefault="00F94F87" w:rsidP="00F94F87">
      <w:pPr>
        <w:pStyle w:val="2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6.7.</w:t>
      </w:r>
      <w:r w:rsidRPr="00F94F87">
        <w:rPr>
          <w:rFonts w:ascii="Times New Roman" w:hAnsi="Times New Roman"/>
          <w:sz w:val="17"/>
          <w:szCs w:val="17"/>
        </w:rPr>
        <w:tab/>
        <w:t>Уплата неустоек не освобождает Стороны от исполнения обязательств по Договору, равно как исполнение обязательств по Договору не освобождает от уплаты неустоек.</w:t>
      </w:r>
    </w:p>
    <w:p w:rsidR="00931D83" w:rsidRDefault="00931D83" w:rsidP="00F94F87">
      <w:pPr>
        <w:pStyle w:val="1"/>
        <w:numPr>
          <w:ilvl w:val="0"/>
          <w:numId w:val="3"/>
        </w:numPr>
        <w:spacing w:line="0" w:lineRule="atLeast"/>
        <w:ind w:left="0" w:firstLine="0"/>
        <w:jc w:val="center"/>
        <w:rPr>
          <w:rFonts w:ascii="Times New Roman" w:hAnsi="Times New Roman"/>
          <w:b/>
          <w:sz w:val="17"/>
          <w:szCs w:val="17"/>
        </w:rPr>
      </w:pPr>
      <w:r w:rsidRPr="008E0C38">
        <w:rPr>
          <w:rFonts w:ascii="Times New Roman" w:hAnsi="Times New Roman"/>
          <w:b/>
          <w:sz w:val="17"/>
          <w:szCs w:val="17"/>
        </w:rPr>
        <w:t>СРОК ДЕЙСТВИЯ ДОГОВОРА</w:t>
      </w:r>
    </w:p>
    <w:p w:rsidR="00931D83" w:rsidRPr="008E0C38" w:rsidRDefault="00931D83" w:rsidP="00F94F87">
      <w:pPr>
        <w:pStyle w:val="1"/>
        <w:numPr>
          <w:ilvl w:val="1"/>
          <w:numId w:val="3"/>
        </w:numPr>
        <w:spacing w:line="0" w:lineRule="atLeast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sz w:val="17"/>
          <w:szCs w:val="17"/>
        </w:rPr>
        <w:t>Настоящий Договор вступает в силу с</w:t>
      </w:r>
      <w:r>
        <w:rPr>
          <w:rFonts w:ascii="Times New Roman" w:hAnsi="Times New Roman"/>
          <w:sz w:val="17"/>
          <w:szCs w:val="17"/>
        </w:rPr>
        <w:t xml:space="preserve"> момента его заключения </w:t>
      </w:r>
      <w:r w:rsidRPr="008E0C38">
        <w:rPr>
          <w:rFonts w:ascii="Times New Roman" w:hAnsi="Times New Roman"/>
          <w:sz w:val="17"/>
          <w:szCs w:val="17"/>
        </w:rPr>
        <w:t xml:space="preserve">и действует до полного исполнения Сторонами </w:t>
      </w:r>
      <w:r>
        <w:rPr>
          <w:rFonts w:ascii="Times New Roman" w:hAnsi="Times New Roman"/>
          <w:sz w:val="17"/>
          <w:szCs w:val="17"/>
        </w:rPr>
        <w:t xml:space="preserve"> своих </w:t>
      </w:r>
      <w:r w:rsidRPr="008E0C38">
        <w:rPr>
          <w:rFonts w:ascii="Times New Roman" w:hAnsi="Times New Roman"/>
          <w:sz w:val="17"/>
          <w:szCs w:val="17"/>
        </w:rPr>
        <w:t>обязательств.</w:t>
      </w:r>
    </w:p>
    <w:p w:rsidR="00F94F87" w:rsidRDefault="00F94F87" w:rsidP="00F94F87">
      <w:pPr>
        <w:pStyle w:val="1"/>
        <w:spacing w:line="0" w:lineRule="atLeast"/>
        <w:jc w:val="both"/>
        <w:rPr>
          <w:rFonts w:ascii="Times New Roman" w:hAnsi="Times New Roman"/>
          <w:b/>
          <w:sz w:val="17"/>
          <w:szCs w:val="17"/>
        </w:rPr>
      </w:pPr>
    </w:p>
    <w:p w:rsidR="00931D83" w:rsidRDefault="00931D83" w:rsidP="00F94F87">
      <w:pPr>
        <w:pStyle w:val="1"/>
        <w:numPr>
          <w:ilvl w:val="0"/>
          <w:numId w:val="3"/>
        </w:numPr>
        <w:spacing w:line="0" w:lineRule="atLeast"/>
        <w:ind w:left="0" w:firstLine="0"/>
        <w:jc w:val="center"/>
        <w:rPr>
          <w:rFonts w:ascii="Times New Roman" w:hAnsi="Times New Roman"/>
          <w:b/>
          <w:sz w:val="17"/>
          <w:szCs w:val="17"/>
        </w:rPr>
      </w:pPr>
      <w:r w:rsidRPr="008E0C38">
        <w:rPr>
          <w:rFonts w:ascii="Times New Roman" w:hAnsi="Times New Roman"/>
          <w:b/>
          <w:sz w:val="17"/>
          <w:szCs w:val="17"/>
        </w:rPr>
        <w:t>ЗАКЛЮЧИТЕЛЬНЫЕ ПОЛОЖЕНИЯ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8.1.</w:t>
      </w:r>
      <w:r w:rsidRPr="00F94F87">
        <w:rPr>
          <w:rFonts w:ascii="Times New Roman" w:hAnsi="Times New Roman"/>
          <w:sz w:val="17"/>
          <w:szCs w:val="17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8.2.</w:t>
      </w:r>
      <w:r w:rsidRPr="00F94F87">
        <w:rPr>
          <w:rFonts w:ascii="Times New Roman" w:hAnsi="Times New Roman"/>
          <w:sz w:val="17"/>
          <w:szCs w:val="17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8.3.</w:t>
      </w:r>
      <w:r w:rsidRPr="00F94F87">
        <w:rPr>
          <w:rFonts w:ascii="Times New Roman" w:hAnsi="Times New Roman"/>
          <w:sz w:val="17"/>
          <w:szCs w:val="17"/>
        </w:rPr>
        <w:tab/>
        <w:t>Все споры и разногласия, возникающие в связи с исполнением настоящего Договора, Стороны р</w:t>
      </w:r>
      <w:r w:rsidR="00C120E5">
        <w:rPr>
          <w:rFonts w:ascii="Times New Roman" w:hAnsi="Times New Roman"/>
          <w:sz w:val="17"/>
          <w:szCs w:val="17"/>
        </w:rPr>
        <w:t>азрешают путем переговоров. При</w:t>
      </w:r>
      <w:r w:rsidRPr="00F94F87">
        <w:rPr>
          <w:rFonts w:ascii="Times New Roman" w:hAnsi="Times New Roman"/>
          <w:sz w:val="17"/>
          <w:szCs w:val="17"/>
        </w:rPr>
        <w:t xml:space="preserve"> недостижении согласия спор передается на рассмотрение в суд в соответствии с законодательством РФ. До предъявления искового заявления обязательно ведение претензионной работы. Срок рассмотрения претензии составляет 30 дней от даты ее получения. Датой получения претензии считается дата, указанная на почтовом штемпеле конверт</w:t>
      </w:r>
      <w:r w:rsidR="00C363B7">
        <w:rPr>
          <w:rFonts w:ascii="Times New Roman" w:hAnsi="Times New Roman"/>
          <w:sz w:val="17"/>
          <w:szCs w:val="17"/>
        </w:rPr>
        <w:t>а,</w:t>
      </w:r>
      <w:r w:rsidRPr="00F94F87">
        <w:rPr>
          <w:rFonts w:ascii="Times New Roman" w:hAnsi="Times New Roman"/>
          <w:sz w:val="17"/>
          <w:szCs w:val="17"/>
        </w:rPr>
        <w:t xml:space="preserve"> либо уведомлении о вручении претензии – при пересылке по почте; дата вручения претензии Стороне, которой она предъявляется – при доставке претензии непосредственно заявителем.</w:t>
      </w:r>
    </w:p>
    <w:p w:rsidR="00F94F87" w:rsidRPr="00F94F87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8.4.</w:t>
      </w:r>
      <w:r w:rsidRPr="00F94F87">
        <w:rPr>
          <w:rFonts w:ascii="Times New Roman" w:hAnsi="Times New Roman"/>
          <w:sz w:val="17"/>
          <w:szCs w:val="17"/>
        </w:rPr>
        <w:tab/>
        <w:t>Настоящий Договор составлен в 2-х экземплярах, по одному для каждой из Сторон, 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1D83" w:rsidRPr="008E0C38" w:rsidRDefault="00F94F87" w:rsidP="00F94F87">
      <w:pPr>
        <w:pStyle w:val="1"/>
        <w:spacing w:line="0" w:lineRule="atLeast"/>
        <w:ind w:firstLine="284"/>
        <w:jc w:val="both"/>
        <w:rPr>
          <w:rFonts w:ascii="Times New Roman" w:hAnsi="Times New Roman"/>
          <w:sz w:val="17"/>
          <w:szCs w:val="17"/>
        </w:rPr>
      </w:pPr>
      <w:r w:rsidRPr="00F94F87">
        <w:rPr>
          <w:rFonts w:ascii="Times New Roman" w:hAnsi="Times New Roman"/>
          <w:sz w:val="17"/>
          <w:szCs w:val="17"/>
        </w:rPr>
        <w:t>8.5.</w:t>
      </w:r>
      <w:r w:rsidRPr="00F94F87">
        <w:rPr>
          <w:rFonts w:ascii="Times New Roman" w:hAnsi="Times New Roman"/>
          <w:sz w:val="17"/>
          <w:szCs w:val="17"/>
        </w:rPr>
        <w:tab/>
        <w:t>Изменения настоящего Договора оформляются дополнительными соглашениями.</w:t>
      </w:r>
    </w:p>
    <w:p w:rsidR="00F94F87" w:rsidRPr="00F94F87" w:rsidRDefault="00F94F87" w:rsidP="00F94F87">
      <w:pPr>
        <w:pStyle w:val="1"/>
        <w:spacing w:line="0" w:lineRule="atLeast"/>
        <w:rPr>
          <w:rFonts w:ascii="Times New Roman" w:hAnsi="Times New Roman"/>
          <w:sz w:val="17"/>
          <w:szCs w:val="17"/>
        </w:rPr>
      </w:pPr>
    </w:p>
    <w:p w:rsidR="00931D83" w:rsidRPr="008D7792" w:rsidRDefault="00931D83" w:rsidP="00F94F87">
      <w:pPr>
        <w:pStyle w:val="1"/>
        <w:numPr>
          <w:ilvl w:val="0"/>
          <w:numId w:val="3"/>
        </w:numPr>
        <w:spacing w:line="0" w:lineRule="atLeast"/>
        <w:jc w:val="center"/>
        <w:rPr>
          <w:rFonts w:ascii="Times New Roman" w:hAnsi="Times New Roman"/>
          <w:sz w:val="17"/>
          <w:szCs w:val="17"/>
        </w:rPr>
      </w:pPr>
      <w:r w:rsidRPr="008E0C38">
        <w:rPr>
          <w:rFonts w:ascii="Times New Roman" w:hAnsi="Times New Roman"/>
          <w:b/>
          <w:sz w:val="17"/>
          <w:szCs w:val="17"/>
        </w:rPr>
        <w:t>АДРЕСА, РЕКВИЗИТЫ И ПОДПИСИ СТОРОН</w:t>
      </w:r>
    </w:p>
    <w:p w:rsidR="008D7792" w:rsidRPr="008E0C38" w:rsidRDefault="008D7792" w:rsidP="008D7792">
      <w:pPr>
        <w:pStyle w:val="1"/>
        <w:spacing w:line="0" w:lineRule="atLeast"/>
        <w:rPr>
          <w:rFonts w:ascii="Times New Roman" w:hAnsi="Times New Roman"/>
          <w:sz w:val="17"/>
          <w:szCs w:val="17"/>
        </w:rPr>
      </w:pPr>
    </w:p>
    <w:tbl>
      <w:tblPr>
        <w:tblW w:w="1049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94F87" w:rsidRPr="008E0C38" w:rsidTr="00C120E5">
        <w:trPr>
          <w:trHeight w:val="3714"/>
        </w:trPr>
        <w:tc>
          <w:tcPr>
            <w:tcW w:w="3496" w:type="dxa"/>
          </w:tcPr>
          <w:p w:rsidR="00F94F87" w:rsidRPr="008E0C38" w:rsidRDefault="00F94F87" w:rsidP="00FA5271">
            <w:pPr>
              <w:pStyle w:val="a3"/>
              <w:rPr>
                <w:b/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Исполнитель:</w:t>
            </w:r>
          </w:p>
          <w:p w:rsidR="00F94F87" w:rsidRPr="00F81557" w:rsidRDefault="00F81557" w:rsidP="00F81557">
            <w:pPr>
              <w:pStyle w:val="a3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Муниципальное автономное образовательное учреждение дополнительного профессионального образования «Институт  повышения квалификации» (</w:t>
            </w:r>
            <w:r w:rsidR="00F94F87" w:rsidRPr="008E0C38">
              <w:rPr>
                <w:b/>
                <w:sz w:val="17"/>
                <w:szCs w:val="17"/>
              </w:rPr>
              <w:t>МАОУ ДПО ИПК</w:t>
            </w:r>
            <w:r>
              <w:rPr>
                <w:b/>
                <w:sz w:val="17"/>
                <w:szCs w:val="17"/>
              </w:rPr>
              <w:t>)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 xml:space="preserve">654041, Россия, </w:t>
            </w:r>
            <w:r w:rsidR="00F81557">
              <w:rPr>
                <w:sz w:val="17"/>
                <w:szCs w:val="17"/>
              </w:rPr>
              <w:t xml:space="preserve">Кемеровская область – Кузбасс, </w:t>
            </w:r>
            <w:r w:rsidRPr="008E0C38">
              <w:rPr>
                <w:sz w:val="17"/>
                <w:szCs w:val="17"/>
              </w:rPr>
              <w:t>г.Новокузнецк</w:t>
            </w:r>
            <w:r w:rsidR="00F81557">
              <w:rPr>
                <w:sz w:val="17"/>
                <w:szCs w:val="17"/>
              </w:rPr>
              <w:t xml:space="preserve">, </w:t>
            </w:r>
            <w:r w:rsidRPr="008E0C38">
              <w:rPr>
                <w:sz w:val="17"/>
                <w:szCs w:val="17"/>
              </w:rPr>
              <w:t xml:space="preserve">ул. Транспортная, </w:t>
            </w:r>
            <w:r w:rsidR="00F81557">
              <w:rPr>
                <w:sz w:val="17"/>
                <w:szCs w:val="17"/>
              </w:rPr>
              <w:t xml:space="preserve">д. </w:t>
            </w:r>
            <w:r w:rsidRPr="008E0C38">
              <w:rPr>
                <w:sz w:val="17"/>
                <w:szCs w:val="17"/>
              </w:rPr>
              <w:t>17</w:t>
            </w:r>
            <w:r w:rsidR="00F81557">
              <w:rPr>
                <w:sz w:val="17"/>
                <w:szCs w:val="17"/>
              </w:rPr>
              <w:t xml:space="preserve"> </w:t>
            </w:r>
            <w:r w:rsidRPr="008E0C38">
              <w:rPr>
                <w:sz w:val="17"/>
                <w:szCs w:val="17"/>
              </w:rPr>
              <w:t>т/ф. (3843) 73-75-00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ИНН/КПП 4217015948/421701001</w:t>
            </w:r>
          </w:p>
          <w:p w:rsidR="00F94F87" w:rsidRPr="006E1E72" w:rsidRDefault="00F94F87" w:rsidP="00FA5271">
            <w:pPr>
              <w:jc w:val="both"/>
              <w:rPr>
                <w:sz w:val="17"/>
                <w:szCs w:val="17"/>
              </w:rPr>
            </w:pPr>
            <w:r w:rsidRPr="006E1E72">
              <w:rPr>
                <w:sz w:val="17"/>
                <w:szCs w:val="17"/>
              </w:rPr>
              <w:t xml:space="preserve">электронный адрес: </w:t>
            </w:r>
            <w:r w:rsidRPr="00110485">
              <w:rPr>
                <w:sz w:val="17"/>
                <w:szCs w:val="17"/>
              </w:rPr>
              <w:t>ipknk@yandex.ru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Банковские реквизиты: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 w:rsidRPr="009E32FC">
              <w:rPr>
                <w:sz w:val="17"/>
                <w:szCs w:val="17"/>
              </w:rPr>
              <w:t>Финансовое управление г.</w:t>
            </w:r>
            <w:r w:rsidR="00C363B7">
              <w:rPr>
                <w:sz w:val="17"/>
                <w:szCs w:val="17"/>
              </w:rPr>
              <w:t xml:space="preserve"> </w:t>
            </w:r>
            <w:r w:rsidRPr="009E32FC">
              <w:rPr>
                <w:sz w:val="17"/>
                <w:szCs w:val="17"/>
              </w:rPr>
              <w:t>Новокузнецка (МАОУ ДПО ИПК л/сч 30396001420)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 w:rsidRPr="009E32FC">
              <w:rPr>
                <w:sz w:val="17"/>
                <w:szCs w:val="17"/>
              </w:rPr>
              <w:t>БИК 013207212</w:t>
            </w:r>
            <w:r w:rsidR="00C363B7">
              <w:rPr>
                <w:sz w:val="17"/>
                <w:szCs w:val="17"/>
              </w:rPr>
              <w:t xml:space="preserve"> </w:t>
            </w:r>
            <w:r w:rsidRPr="009E32FC">
              <w:rPr>
                <w:sz w:val="17"/>
                <w:szCs w:val="17"/>
              </w:rPr>
              <w:t xml:space="preserve">ОТДЕЛЕНИЕ КЕМЕРОВО БАНКА РОССИИ//УФК по Кемеровской области </w:t>
            </w:r>
            <w:r>
              <w:rPr>
                <w:sz w:val="17"/>
                <w:szCs w:val="17"/>
              </w:rPr>
              <w:t>–</w:t>
            </w:r>
            <w:r w:rsidRPr="009E32FC">
              <w:rPr>
                <w:sz w:val="17"/>
                <w:szCs w:val="17"/>
              </w:rPr>
              <w:t xml:space="preserve"> Кузбассу</w:t>
            </w:r>
            <w:r>
              <w:rPr>
                <w:sz w:val="17"/>
                <w:szCs w:val="17"/>
              </w:rPr>
              <w:t xml:space="preserve"> </w:t>
            </w:r>
            <w:r w:rsidRPr="009E32FC">
              <w:rPr>
                <w:sz w:val="17"/>
                <w:szCs w:val="17"/>
              </w:rPr>
              <w:t>г. Кемерово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</w:t>
            </w:r>
            <w:r w:rsidRPr="009E32FC">
              <w:rPr>
                <w:sz w:val="17"/>
                <w:szCs w:val="17"/>
              </w:rPr>
              <w:t>/с 40102810745370000032</w:t>
            </w:r>
          </w:p>
          <w:p w:rsidR="00F94F87" w:rsidRPr="009E32FC" w:rsidRDefault="00F94F87" w:rsidP="00FA527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р/с</w:t>
            </w:r>
            <w:r w:rsidRPr="009E32FC">
              <w:rPr>
                <w:sz w:val="17"/>
                <w:szCs w:val="17"/>
              </w:rPr>
              <w:t xml:space="preserve"> 0323464332731000390</w:t>
            </w:r>
            <w:r>
              <w:rPr>
                <w:sz w:val="17"/>
                <w:szCs w:val="17"/>
              </w:rPr>
              <w:t>1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9E32FC">
              <w:rPr>
                <w:sz w:val="17"/>
                <w:szCs w:val="17"/>
              </w:rPr>
              <w:t>КБК 911 302 00000 21 1420 130</w:t>
            </w:r>
          </w:p>
          <w:p w:rsidR="00F94F87" w:rsidRDefault="00F94F87" w:rsidP="00FA5271">
            <w:pPr>
              <w:pStyle w:val="a3"/>
              <w:rPr>
                <w:b/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Ректор</w:t>
            </w:r>
          </w:p>
          <w:p w:rsidR="00F94F87" w:rsidRDefault="00F94F87" w:rsidP="00FA5271">
            <w:pPr>
              <w:pStyle w:val="a3"/>
              <w:rPr>
                <w:b/>
                <w:sz w:val="17"/>
                <w:szCs w:val="17"/>
              </w:rPr>
            </w:pPr>
          </w:p>
          <w:p w:rsidR="00F94F87" w:rsidRPr="008E0C38" w:rsidRDefault="00F94F87" w:rsidP="00FA5271">
            <w:pPr>
              <w:pStyle w:val="a3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</w:t>
            </w:r>
            <w:r w:rsidR="00C363B7">
              <w:rPr>
                <w:sz w:val="17"/>
                <w:szCs w:val="17"/>
              </w:rPr>
              <w:t xml:space="preserve"> </w:t>
            </w:r>
            <w:r w:rsidRPr="006721A4">
              <w:rPr>
                <w:b/>
                <w:sz w:val="17"/>
                <w:szCs w:val="17"/>
              </w:rPr>
              <w:t>Н.А.Позднякова</w:t>
            </w:r>
          </w:p>
        </w:tc>
        <w:tc>
          <w:tcPr>
            <w:tcW w:w="3497" w:type="dxa"/>
          </w:tcPr>
          <w:p w:rsidR="00F94F87" w:rsidRPr="008E0C38" w:rsidRDefault="00F94F87" w:rsidP="00FA5271">
            <w:pPr>
              <w:pStyle w:val="a3"/>
              <w:ind w:left="175"/>
              <w:rPr>
                <w:b/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Заказчик:</w:t>
            </w:r>
          </w:p>
          <w:p w:rsidR="00F94F87" w:rsidRPr="008E0C38" w:rsidRDefault="00F94F87" w:rsidP="00FA5271">
            <w:pPr>
              <w:pStyle w:val="a3"/>
              <w:ind w:left="175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_____</w:t>
            </w:r>
            <w:r w:rsidR="00C120E5">
              <w:rPr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Адрес:</w:t>
            </w:r>
            <w:r>
              <w:rPr>
                <w:rFonts w:ascii="Times New Roman" w:hAnsi="Times New Roman"/>
                <w:sz w:val="17"/>
                <w:szCs w:val="17"/>
              </w:rPr>
              <w:t>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т/ф._______________________________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Банковские реквизиты: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ind w:left="17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_________________________</w:t>
            </w: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81557" w:rsidRDefault="00F81557" w:rsidP="00FA5271">
            <w:pPr>
              <w:pStyle w:val="a3"/>
              <w:rPr>
                <w:sz w:val="17"/>
                <w:szCs w:val="17"/>
              </w:rPr>
            </w:pPr>
          </w:p>
          <w:p w:rsidR="00F81557" w:rsidRDefault="00F81557" w:rsidP="00FA5271">
            <w:pPr>
              <w:pStyle w:val="a3"/>
              <w:rPr>
                <w:sz w:val="17"/>
                <w:szCs w:val="17"/>
              </w:rPr>
            </w:pPr>
          </w:p>
          <w:p w:rsidR="00F81557" w:rsidRDefault="00F8155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</w:t>
            </w:r>
            <w:r w:rsidR="00C120E5">
              <w:rPr>
                <w:sz w:val="17"/>
                <w:szCs w:val="17"/>
              </w:rPr>
              <w:t>____________/__________________</w:t>
            </w:r>
            <w:r>
              <w:rPr>
                <w:sz w:val="17"/>
                <w:szCs w:val="17"/>
              </w:rPr>
              <w:t>/</w:t>
            </w:r>
          </w:p>
          <w:p w:rsidR="00F94F87" w:rsidRPr="008E0C38" w:rsidRDefault="00F94F87" w:rsidP="00FA527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3497" w:type="dxa"/>
          </w:tcPr>
          <w:p w:rsidR="00F94F87" w:rsidRPr="008E0C38" w:rsidRDefault="00F94F87" w:rsidP="00FA5271">
            <w:pPr>
              <w:pStyle w:val="a3"/>
              <w:rPr>
                <w:sz w:val="17"/>
                <w:szCs w:val="17"/>
              </w:rPr>
            </w:pPr>
            <w:r w:rsidRPr="008E0C38">
              <w:rPr>
                <w:b/>
                <w:sz w:val="17"/>
                <w:szCs w:val="17"/>
              </w:rPr>
              <w:t>Слушатель</w:t>
            </w:r>
            <w:r w:rsidRPr="008E0C38">
              <w:rPr>
                <w:sz w:val="17"/>
                <w:szCs w:val="17"/>
              </w:rPr>
              <w:t xml:space="preserve"> (ФИО, дата</w:t>
            </w:r>
            <w:r>
              <w:rPr>
                <w:sz w:val="17"/>
                <w:szCs w:val="17"/>
              </w:rPr>
              <w:t>, место</w:t>
            </w:r>
            <w:r w:rsidRPr="008E0C38">
              <w:rPr>
                <w:sz w:val="17"/>
                <w:szCs w:val="17"/>
              </w:rPr>
              <w:t xml:space="preserve"> рождения):</w:t>
            </w:r>
          </w:p>
          <w:p w:rsidR="00F94F87" w:rsidRPr="006721A4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721A4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sz w:val="17"/>
                <w:szCs w:val="17"/>
              </w:rPr>
              <w:t>______</w:t>
            </w:r>
          </w:p>
          <w:p w:rsidR="00F94F87" w:rsidRPr="008E0C38" w:rsidRDefault="00C120E5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ИНН _________________________________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Адрес</w:t>
            </w:r>
            <w:r>
              <w:rPr>
                <w:sz w:val="17"/>
                <w:szCs w:val="17"/>
              </w:rPr>
              <w:t xml:space="preserve"> </w:t>
            </w:r>
            <w:r w:rsidRPr="008E0C38">
              <w:rPr>
                <w:sz w:val="17"/>
                <w:szCs w:val="17"/>
              </w:rPr>
              <w:t>(регистрация,</w:t>
            </w:r>
            <w:r>
              <w:rPr>
                <w:sz w:val="17"/>
                <w:szCs w:val="17"/>
              </w:rPr>
              <w:t xml:space="preserve"> </w:t>
            </w:r>
            <w:r w:rsidRPr="008E0C38">
              <w:rPr>
                <w:sz w:val="17"/>
                <w:szCs w:val="17"/>
              </w:rPr>
              <w:t>фактическое проживание):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______________________</w:t>
            </w:r>
            <w:r w:rsidR="008D7792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_________________________</w:t>
            </w:r>
            <w:r w:rsidR="008D7792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Паспорт ___________№_______________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Выдан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_____________________________ 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(кем)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0C38">
              <w:rPr>
                <w:rFonts w:ascii="Times New Roman" w:hAnsi="Times New Roman"/>
                <w:sz w:val="17"/>
                <w:szCs w:val="17"/>
              </w:rPr>
              <w:t>____________________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</w:t>
            </w:r>
            <w:r w:rsidRPr="008E0C38">
              <w:rPr>
                <w:rFonts w:ascii="Times New Roman" w:hAnsi="Times New Roman"/>
                <w:sz w:val="17"/>
                <w:szCs w:val="17"/>
              </w:rPr>
              <w:t>_______________</w:t>
            </w:r>
          </w:p>
          <w:p w:rsidR="00F94F87" w:rsidRPr="008E0C38" w:rsidRDefault="00F94F87" w:rsidP="00FA5271">
            <w:pPr>
              <w:jc w:val="both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Банковские реквизиты (при наличии) _______________________</w:t>
            </w:r>
            <w:r w:rsidR="00C120E5">
              <w:rPr>
                <w:sz w:val="17"/>
                <w:szCs w:val="17"/>
              </w:rPr>
              <w:t>___</w:t>
            </w:r>
            <w:r w:rsidRPr="008E0C38">
              <w:rPr>
                <w:sz w:val="17"/>
                <w:szCs w:val="17"/>
              </w:rPr>
              <w:t>____________</w:t>
            </w:r>
          </w:p>
          <w:p w:rsidR="00F94F87" w:rsidRPr="008E0C38" w:rsidRDefault="00F94F87" w:rsidP="00FA5271">
            <w:pPr>
              <w:pStyle w:val="1"/>
              <w:spacing w:line="0" w:lineRule="atLeast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</w:t>
            </w:r>
            <w:r w:rsidR="00C120E5">
              <w:rPr>
                <w:rFonts w:ascii="Times New Roman" w:hAnsi="Times New Roman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sz w:val="17"/>
                <w:szCs w:val="17"/>
              </w:rPr>
              <w:t>______</w:t>
            </w: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  <w:r w:rsidRPr="008E0C38">
              <w:rPr>
                <w:sz w:val="17"/>
                <w:szCs w:val="17"/>
              </w:rPr>
              <w:t>Телефон____________________________</w:t>
            </w: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</w:p>
          <w:p w:rsidR="00F81557" w:rsidRDefault="00F81557" w:rsidP="00FA5271">
            <w:pPr>
              <w:pStyle w:val="a3"/>
              <w:rPr>
                <w:sz w:val="17"/>
                <w:szCs w:val="17"/>
              </w:rPr>
            </w:pPr>
          </w:p>
          <w:p w:rsidR="00F81557" w:rsidRDefault="00F81557" w:rsidP="00FA5271">
            <w:pPr>
              <w:pStyle w:val="a3"/>
              <w:rPr>
                <w:sz w:val="17"/>
                <w:szCs w:val="17"/>
              </w:rPr>
            </w:pPr>
          </w:p>
          <w:p w:rsidR="00F81557" w:rsidRDefault="00F81557" w:rsidP="00FA5271">
            <w:pPr>
              <w:pStyle w:val="a3"/>
              <w:rPr>
                <w:sz w:val="17"/>
                <w:szCs w:val="17"/>
              </w:rPr>
            </w:pPr>
          </w:p>
          <w:p w:rsidR="00F94F87" w:rsidRDefault="00F94F87" w:rsidP="00FA527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__________________/___</w:t>
            </w:r>
            <w:r w:rsidR="008D7792"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>_____________/</w:t>
            </w:r>
          </w:p>
          <w:p w:rsidR="00F94F87" w:rsidRPr="008E0C38" w:rsidRDefault="00F94F87" w:rsidP="00FA5271">
            <w:pPr>
              <w:pStyle w:val="a3"/>
              <w:rPr>
                <w:sz w:val="17"/>
                <w:szCs w:val="17"/>
              </w:rPr>
            </w:pPr>
          </w:p>
        </w:tc>
      </w:tr>
    </w:tbl>
    <w:p w:rsidR="00F94F87" w:rsidRDefault="00F94F87" w:rsidP="00F94F87">
      <w:pPr>
        <w:jc w:val="both"/>
        <w:rPr>
          <w:b/>
          <w:sz w:val="17"/>
          <w:szCs w:val="17"/>
        </w:rPr>
      </w:pPr>
    </w:p>
    <w:p w:rsidR="00F81557" w:rsidRDefault="00F81557" w:rsidP="00F94F87">
      <w:pPr>
        <w:jc w:val="both"/>
        <w:rPr>
          <w:b/>
          <w:sz w:val="17"/>
          <w:szCs w:val="17"/>
        </w:rPr>
      </w:pPr>
    </w:p>
    <w:p w:rsidR="00F94F87" w:rsidRDefault="00F94F87" w:rsidP="00F94F87">
      <w:pPr>
        <w:jc w:val="both"/>
        <w:rPr>
          <w:b/>
          <w:sz w:val="17"/>
          <w:szCs w:val="17"/>
        </w:rPr>
      </w:pPr>
      <w:r w:rsidRPr="008E0C38">
        <w:rPr>
          <w:b/>
          <w:sz w:val="17"/>
          <w:szCs w:val="17"/>
        </w:rPr>
        <w:t>СОГЛАСОВАНО:</w:t>
      </w:r>
    </w:p>
    <w:p w:rsidR="00A81D28" w:rsidRDefault="00A81D28" w:rsidP="00F94F87">
      <w:pPr>
        <w:jc w:val="both"/>
        <w:rPr>
          <w:sz w:val="17"/>
          <w:szCs w:val="17"/>
        </w:rPr>
      </w:pPr>
    </w:p>
    <w:p w:rsidR="00F94F87" w:rsidRPr="008E0C38" w:rsidRDefault="00F94F87" w:rsidP="00F94F87">
      <w:pPr>
        <w:jc w:val="both"/>
        <w:rPr>
          <w:sz w:val="17"/>
          <w:szCs w:val="17"/>
        </w:rPr>
      </w:pPr>
      <w:r w:rsidRPr="008E0C38">
        <w:rPr>
          <w:sz w:val="17"/>
          <w:szCs w:val="17"/>
        </w:rPr>
        <w:t>Главный бухгалтер</w:t>
      </w:r>
      <w:r w:rsidRPr="008E0C38">
        <w:rPr>
          <w:sz w:val="17"/>
          <w:szCs w:val="17"/>
        </w:rPr>
        <w:tab/>
      </w:r>
      <w:r w:rsidRPr="008E0C38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8E0C38">
        <w:rPr>
          <w:sz w:val="17"/>
          <w:szCs w:val="17"/>
        </w:rPr>
        <w:t xml:space="preserve">_________________________ </w:t>
      </w:r>
      <w:r>
        <w:rPr>
          <w:sz w:val="17"/>
          <w:szCs w:val="17"/>
        </w:rPr>
        <w:t>Е.А.Кузива</w:t>
      </w:r>
    </w:p>
    <w:p w:rsidR="00F94F87" w:rsidRDefault="00F94F87" w:rsidP="00F94F87">
      <w:pPr>
        <w:jc w:val="both"/>
        <w:rPr>
          <w:sz w:val="17"/>
          <w:szCs w:val="17"/>
        </w:rPr>
      </w:pPr>
    </w:p>
    <w:p w:rsidR="00A81D28" w:rsidRDefault="00A81D28" w:rsidP="00F94F87">
      <w:pPr>
        <w:jc w:val="both"/>
        <w:rPr>
          <w:sz w:val="17"/>
          <w:szCs w:val="17"/>
        </w:rPr>
      </w:pPr>
    </w:p>
    <w:p w:rsidR="00F94F87" w:rsidRPr="008E0C38" w:rsidRDefault="00A81D28" w:rsidP="00F94F87">
      <w:pPr>
        <w:jc w:val="both"/>
        <w:rPr>
          <w:b/>
          <w:sz w:val="17"/>
          <w:szCs w:val="17"/>
        </w:rPr>
      </w:pPr>
      <w:r>
        <w:rPr>
          <w:sz w:val="17"/>
          <w:szCs w:val="17"/>
        </w:rPr>
        <w:t>П</w:t>
      </w:r>
      <w:r w:rsidR="00F94F87" w:rsidRPr="008E0C38">
        <w:rPr>
          <w:sz w:val="17"/>
          <w:szCs w:val="17"/>
        </w:rPr>
        <w:t>роректор по финансово-экономической</w:t>
      </w:r>
      <w:r w:rsidR="00F94F87">
        <w:rPr>
          <w:sz w:val="17"/>
          <w:szCs w:val="17"/>
        </w:rPr>
        <w:t xml:space="preserve"> </w:t>
      </w:r>
      <w:r w:rsidR="00F94F87" w:rsidRPr="008E0C38">
        <w:rPr>
          <w:sz w:val="17"/>
          <w:szCs w:val="17"/>
        </w:rPr>
        <w:t>деятельности</w:t>
      </w:r>
      <w:r w:rsidR="00F94F87">
        <w:rPr>
          <w:sz w:val="17"/>
          <w:szCs w:val="17"/>
        </w:rPr>
        <w:tab/>
      </w:r>
      <w:r w:rsidR="00F94F87" w:rsidRPr="008E0C38">
        <w:rPr>
          <w:sz w:val="17"/>
          <w:szCs w:val="17"/>
        </w:rPr>
        <w:t xml:space="preserve">_________________________ </w:t>
      </w:r>
      <w:r w:rsidR="00F94F87">
        <w:rPr>
          <w:sz w:val="17"/>
          <w:szCs w:val="17"/>
        </w:rPr>
        <w:t>С.А.Куимова</w:t>
      </w:r>
    </w:p>
    <w:sectPr w:rsidR="00F94F87" w:rsidRPr="008E0C38" w:rsidSect="00422B1E">
      <w:footerReference w:type="default" r:id="rId8"/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8" w:rsidRDefault="00D95598" w:rsidP="00C120E5">
      <w:r>
        <w:separator/>
      </w:r>
    </w:p>
  </w:endnote>
  <w:endnote w:type="continuationSeparator" w:id="0">
    <w:p w:rsidR="00D95598" w:rsidRDefault="00D95598" w:rsidP="00C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94883"/>
      <w:docPartObj>
        <w:docPartGallery w:val="Page Numbers (Bottom of Page)"/>
        <w:docPartUnique/>
      </w:docPartObj>
    </w:sdtPr>
    <w:sdtEndPr/>
    <w:sdtContent>
      <w:p w:rsidR="00C120E5" w:rsidRDefault="00C12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A9">
          <w:rPr>
            <w:noProof/>
          </w:rPr>
          <w:t>1</w:t>
        </w:r>
        <w:r>
          <w:fldChar w:fldCharType="end"/>
        </w:r>
      </w:p>
    </w:sdtContent>
  </w:sdt>
  <w:p w:rsidR="00C120E5" w:rsidRDefault="00C120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8" w:rsidRDefault="00D95598" w:rsidP="00C120E5">
      <w:r>
        <w:separator/>
      </w:r>
    </w:p>
  </w:footnote>
  <w:footnote w:type="continuationSeparator" w:id="0">
    <w:p w:rsidR="00D95598" w:rsidRDefault="00D95598" w:rsidP="00C1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233"/>
    <w:multiLevelType w:val="hybridMultilevel"/>
    <w:tmpl w:val="F0B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6CE"/>
    <w:multiLevelType w:val="hybridMultilevel"/>
    <w:tmpl w:val="7402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C333C"/>
    <w:multiLevelType w:val="multilevel"/>
    <w:tmpl w:val="99BA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7D947B9A"/>
    <w:multiLevelType w:val="multilevel"/>
    <w:tmpl w:val="D944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83"/>
    <w:rsid w:val="000F2B8B"/>
    <w:rsid w:val="00111D55"/>
    <w:rsid w:val="00157C55"/>
    <w:rsid w:val="001B0D42"/>
    <w:rsid w:val="001D6399"/>
    <w:rsid w:val="001E1624"/>
    <w:rsid w:val="001E67F7"/>
    <w:rsid w:val="00320CF7"/>
    <w:rsid w:val="00371695"/>
    <w:rsid w:val="003C3984"/>
    <w:rsid w:val="00422B1E"/>
    <w:rsid w:val="004A1A11"/>
    <w:rsid w:val="0050765C"/>
    <w:rsid w:val="00553B26"/>
    <w:rsid w:val="00567B98"/>
    <w:rsid w:val="00591447"/>
    <w:rsid w:val="005933B1"/>
    <w:rsid w:val="0062387E"/>
    <w:rsid w:val="006336C4"/>
    <w:rsid w:val="006B4EA2"/>
    <w:rsid w:val="006F4CC6"/>
    <w:rsid w:val="00722FB0"/>
    <w:rsid w:val="00770FC5"/>
    <w:rsid w:val="007F7311"/>
    <w:rsid w:val="0081146E"/>
    <w:rsid w:val="00890D47"/>
    <w:rsid w:val="00891825"/>
    <w:rsid w:val="008C0346"/>
    <w:rsid w:val="008D7792"/>
    <w:rsid w:val="0092227A"/>
    <w:rsid w:val="00922380"/>
    <w:rsid w:val="00931D83"/>
    <w:rsid w:val="00946123"/>
    <w:rsid w:val="00972A06"/>
    <w:rsid w:val="009E2E1A"/>
    <w:rsid w:val="00A2324E"/>
    <w:rsid w:val="00A235AE"/>
    <w:rsid w:val="00A81D28"/>
    <w:rsid w:val="00AA1334"/>
    <w:rsid w:val="00B56CA9"/>
    <w:rsid w:val="00BF13E4"/>
    <w:rsid w:val="00C120E5"/>
    <w:rsid w:val="00C363B7"/>
    <w:rsid w:val="00C712A5"/>
    <w:rsid w:val="00CF76A0"/>
    <w:rsid w:val="00D027C7"/>
    <w:rsid w:val="00D95598"/>
    <w:rsid w:val="00DD3004"/>
    <w:rsid w:val="00E353BD"/>
    <w:rsid w:val="00E632A9"/>
    <w:rsid w:val="00EA7C87"/>
    <w:rsid w:val="00F81557"/>
    <w:rsid w:val="00F94F87"/>
    <w:rsid w:val="00F968A9"/>
    <w:rsid w:val="00FC2AE8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1D83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931D83"/>
    <w:pPr>
      <w:jc w:val="both"/>
    </w:pPr>
  </w:style>
  <w:style w:type="character" w:customStyle="1" w:styleId="a4">
    <w:name w:val="Основной текст Знак"/>
    <w:basedOn w:val="a0"/>
    <w:link w:val="a3"/>
    <w:rsid w:val="009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1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Обычный2"/>
    <w:rsid w:val="0062387E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A23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1D83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931D83"/>
    <w:pPr>
      <w:jc w:val="both"/>
    </w:pPr>
  </w:style>
  <w:style w:type="character" w:customStyle="1" w:styleId="a4">
    <w:name w:val="Основной текст Знак"/>
    <w:basedOn w:val="a0"/>
    <w:link w:val="a3"/>
    <w:rsid w:val="009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1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Обычный2"/>
    <w:rsid w:val="0062387E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A23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6</cp:revision>
  <dcterms:created xsi:type="dcterms:W3CDTF">2023-04-28T03:16:00Z</dcterms:created>
  <dcterms:modified xsi:type="dcterms:W3CDTF">2023-05-10T08:06:00Z</dcterms:modified>
</cp:coreProperties>
</file>