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E6" w:rsidRPr="00ED37E6" w:rsidRDefault="00ED37E6" w:rsidP="00ED37E6">
      <w:pPr>
        <w:spacing w:before="120" w:after="120"/>
        <w:jc w:val="right"/>
        <w:rPr>
          <w:b/>
        </w:rPr>
      </w:pPr>
      <w:r>
        <w:rPr>
          <w:b/>
        </w:rPr>
        <w:t>Приложение 1</w:t>
      </w:r>
    </w:p>
    <w:p w:rsidR="00887E72" w:rsidRDefault="00762607" w:rsidP="00762607">
      <w:pPr>
        <w:spacing w:before="120" w:after="120"/>
        <w:jc w:val="center"/>
        <w:rPr>
          <w:b/>
          <w:i/>
        </w:rPr>
      </w:pPr>
      <w:r>
        <w:rPr>
          <w:b/>
          <w:i/>
        </w:rPr>
        <w:t>Муниципальная программа</w:t>
      </w:r>
      <w:r w:rsidRPr="004630F7">
        <w:rPr>
          <w:b/>
          <w:i/>
        </w:rPr>
        <w:t xml:space="preserve"> </w:t>
      </w:r>
      <w:r w:rsidRPr="00ED37E6">
        <w:rPr>
          <w:b/>
          <w:i/>
        </w:rPr>
        <w:t xml:space="preserve">«Профилактика </w:t>
      </w:r>
      <w:proofErr w:type="spellStart"/>
      <w:r w:rsidRPr="00ED37E6">
        <w:rPr>
          <w:b/>
          <w:i/>
        </w:rPr>
        <w:t>аутодеструктивного</w:t>
      </w:r>
      <w:proofErr w:type="spellEnd"/>
      <w:r w:rsidRPr="00ED37E6">
        <w:rPr>
          <w:b/>
          <w:i/>
        </w:rPr>
        <w:t xml:space="preserve"> поведения школьников в образовательной организации»</w:t>
      </w:r>
    </w:p>
    <w:p w:rsidR="00762607" w:rsidRPr="00ED37E6" w:rsidRDefault="00887E72" w:rsidP="00762607">
      <w:pPr>
        <w:spacing w:before="120" w:after="120"/>
        <w:jc w:val="center"/>
        <w:rPr>
          <w:b/>
          <w:i/>
        </w:rPr>
      </w:pPr>
      <w:r w:rsidRPr="00887E72">
        <w:rPr>
          <w:i/>
        </w:rPr>
        <w:t>(НАПРАВЛЕНИЯ И МЕРОПРИЯТИЯ)</w:t>
      </w:r>
      <w:r w:rsidR="00762607" w:rsidRPr="00887E72">
        <w:rPr>
          <w:i/>
        </w:rPr>
        <w:t xml:space="preserve"> </w:t>
      </w:r>
      <w:bookmarkStart w:id="0" w:name="_GoBack"/>
      <w:bookmarkEnd w:id="0"/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2551"/>
        <w:gridCol w:w="2694"/>
        <w:gridCol w:w="5528"/>
      </w:tblGrid>
      <w:tr w:rsidR="00762607" w:rsidRPr="00FF4F83" w:rsidTr="00762607">
        <w:tc>
          <w:tcPr>
            <w:tcW w:w="7479" w:type="dxa"/>
            <w:gridSpan w:val="2"/>
            <w:shd w:val="clear" w:color="auto" w:fill="D9D9D9"/>
          </w:tcPr>
          <w:p w:rsidR="00762607" w:rsidRPr="00FF4F83" w:rsidRDefault="00762607" w:rsidP="00762607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Научно-методическое направление</w:t>
            </w:r>
          </w:p>
        </w:tc>
        <w:tc>
          <w:tcPr>
            <w:tcW w:w="8222" w:type="dxa"/>
            <w:gridSpan w:val="2"/>
            <w:shd w:val="clear" w:color="auto" w:fill="D9D9D9"/>
          </w:tcPr>
          <w:p w:rsidR="00762607" w:rsidRPr="00FF4F83" w:rsidRDefault="00762607" w:rsidP="00ED0645">
            <w:pPr>
              <w:spacing w:before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Диагностическо-аналитическое направление</w:t>
            </w:r>
          </w:p>
        </w:tc>
      </w:tr>
      <w:tr w:rsidR="00762607" w:rsidRPr="00FF4F83" w:rsidTr="00762607">
        <w:tc>
          <w:tcPr>
            <w:tcW w:w="7479" w:type="dxa"/>
            <w:gridSpan w:val="2"/>
            <w:shd w:val="clear" w:color="auto" w:fill="auto"/>
          </w:tcPr>
          <w:p w:rsidR="00762607" w:rsidRPr="00C81508" w:rsidRDefault="00762607" w:rsidP="00762607">
            <w:pPr>
              <w:spacing w:before="60" w:after="60"/>
              <w:jc w:val="both"/>
              <w:rPr>
                <w:i/>
                <w:color w:val="000000"/>
              </w:rPr>
            </w:pPr>
            <w:r w:rsidRPr="00C81508">
              <w:rPr>
                <w:i/>
                <w:color w:val="000000"/>
              </w:rPr>
              <w:t>Цель: повышение психолого-педагогической культуры педагогов и родителей посредством семинаров, мастер-классов и школы для родителей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762607" w:rsidRPr="00C81508" w:rsidRDefault="00762607" w:rsidP="00762607">
            <w:pPr>
              <w:spacing w:before="60" w:after="60"/>
              <w:jc w:val="both"/>
              <w:rPr>
                <w:i/>
                <w:color w:val="000000"/>
              </w:rPr>
            </w:pPr>
            <w:r w:rsidRPr="00C81508">
              <w:rPr>
                <w:i/>
                <w:color w:val="000000"/>
              </w:rPr>
              <w:t xml:space="preserve">Цель: экспресс и углубленная диагностика проявлений </w:t>
            </w:r>
            <w:proofErr w:type="spellStart"/>
            <w:r w:rsidRPr="00C81508">
              <w:rPr>
                <w:i/>
                <w:color w:val="000000"/>
              </w:rPr>
              <w:t>аутодеструктивного</w:t>
            </w:r>
            <w:proofErr w:type="spellEnd"/>
            <w:r w:rsidRPr="00C81508">
              <w:rPr>
                <w:i/>
                <w:color w:val="000000"/>
              </w:rPr>
              <w:t xml:space="preserve"> поведения.</w:t>
            </w:r>
          </w:p>
        </w:tc>
      </w:tr>
      <w:tr w:rsidR="00762607" w:rsidRPr="00FF4F83" w:rsidTr="00762607">
        <w:tc>
          <w:tcPr>
            <w:tcW w:w="7479" w:type="dxa"/>
            <w:gridSpan w:val="2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 xml:space="preserve">Семинары и мастер-классы для </w:t>
            </w:r>
            <w:r>
              <w:rPr>
                <w:color w:val="000000"/>
              </w:rPr>
              <w:t xml:space="preserve">педагогов-психологов и </w:t>
            </w:r>
            <w:r w:rsidRPr="00FF4F83">
              <w:rPr>
                <w:color w:val="000000"/>
              </w:rPr>
              <w:t>педагогов</w:t>
            </w:r>
          </w:p>
        </w:tc>
        <w:tc>
          <w:tcPr>
            <w:tcW w:w="8222" w:type="dxa"/>
            <w:gridSpan w:val="2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Мониторинг психолого-педагогического статуса учащегося</w:t>
            </w:r>
          </w:p>
        </w:tc>
      </w:tr>
      <w:tr w:rsidR="00762607" w:rsidRPr="00FF4F83" w:rsidTr="00762607">
        <w:tc>
          <w:tcPr>
            <w:tcW w:w="74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Школа для родителей</w:t>
            </w: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Проведение групповых и индивидуальных обследований учащихся</w:t>
            </w:r>
          </w:p>
        </w:tc>
      </w:tr>
      <w:tr w:rsidR="00762607" w:rsidRPr="00FF4F83" w:rsidTr="00762607">
        <w:tc>
          <w:tcPr>
            <w:tcW w:w="4928" w:type="dxa"/>
            <w:shd w:val="clear" w:color="auto" w:fill="D9D9D9"/>
          </w:tcPr>
          <w:p w:rsidR="00762607" w:rsidRPr="00FF4F83" w:rsidRDefault="00762607" w:rsidP="00762607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 xml:space="preserve">Профилактическое направление </w:t>
            </w:r>
          </w:p>
        </w:tc>
        <w:tc>
          <w:tcPr>
            <w:tcW w:w="5245" w:type="dxa"/>
            <w:gridSpan w:val="2"/>
            <w:shd w:val="clear" w:color="auto" w:fill="D9D9D9"/>
          </w:tcPr>
          <w:p w:rsidR="00762607" w:rsidRPr="00FF4F83" w:rsidRDefault="00762607" w:rsidP="00762607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Коррекционно-развивающее направление</w:t>
            </w:r>
          </w:p>
        </w:tc>
        <w:tc>
          <w:tcPr>
            <w:tcW w:w="5528" w:type="dxa"/>
            <w:shd w:val="clear" w:color="auto" w:fill="D9D9D9"/>
          </w:tcPr>
          <w:p w:rsidR="00762607" w:rsidRPr="00FF4F83" w:rsidRDefault="00762607" w:rsidP="00762607">
            <w:pPr>
              <w:spacing w:before="120" w:after="12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FF4F83">
              <w:rPr>
                <w:b/>
                <w:i/>
                <w:color w:val="000000"/>
                <w:sz w:val="28"/>
                <w:szCs w:val="28"/>
              </w:rPr>
              <w:t>Консультативно-просветительское направление</w:t>
            </w:r>
          </w:p>
        </w:tc>
      </w:tr>
      <w:tr w:rsidR="00762607" w:rsidRPr="00FF4F83" w:rsidTr="00762607">
        <w:tc>
          <w:tcPr>
            <w:tcW w:w="49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 xml:space="preserve">Цель: предупреждение </w:t>
            </w:r>
            <w:proofErr w:type="spellStart"/>
            <w:r w:rsidRPr="00FF4F83">
              <w:rPr>
                <w:i/>
                <w:color w:val="000000"/>
              </w:rPr>
              <w:t>аутодеструктивного</w:t>
            </w:r>
            <w:proofErr w:type="spellEnd"/>
            <w:r w:rsidRPr="00FF4F83">
              <w:rPr>
                <w:i/>
                <w:color w:val="000000"/>
              </w:rPr>
              <w:t xml:space="preserve"> поведения 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>Цель: обеспечение продуктивного психического развития и становления личности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i/>
                <w:color w:val="000000"/>
              </w:rPr>
            </w:pPr>
            <w:r w:rsidRPr="00FF4F83">
              <w:rPr>
                <w:i/>
                <w:color w:val="000000"/>
              </w:rPr>
              <w:t>Цель: формирование психологической культуры субъектов образовательного процесса</w:t>
            </w:r>
          </w:p>
        </w:tc>
      </w:tr>
      <w:tr w:rsidR="00762607" w:rsidRPr="00FF4F83" w:rsidTr="00762607">
        <w:tc>
          <w:tcPr>
            <w:tcW w:w="49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Учебно-методический комплект «Я и мое здоровье»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EB3898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proofErr w:type="spellStart"/>
            <w:r w:rsidRPr="00EB3898">
              <w:rPr>
                <w:color w:val="000000"/>
              </w:rPr>
              <w:t>Психоразвивающая</w:t>
            </w:r>
            <w:proofErr w:type="spellEnd"/>
            <w:r w:rsidRPr="00EB3898">
              <w:rPr>
                <w:color w:val="000000"/>
              </w:rPr>
              <w:t xml:space="preserve"> программа для обучающихся начальной школы «Познай себя», (2-4 </w:t>
            </w:r>
            <w:proofErr w:type="spellStart"/>
            <w:r w:rsidRPr="00EB3898">
              <w:rPr>
                <w:color w:val="000000"/>
              </w:rPr>
              <w:t>кл</w:t>
            </w:r>
            <w:proofErr w:type="spellEnd"/>
            <w:r w:rsidRPr="00EB3898">
              <w:rPr>
                <w:color w:val="000000"/>
              </w:rPr>
              <w:t>.)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Тематические групповые консультации для родителей начальной школы.</w:t>
            </w:r>
          </w:p>
        </w:tc>
      </w:tr>
      <w:tr w:rsidR="00762607" w:rsidRPr="00FF4F83" w:rsidTr="00762607">
        <w:trPr>
          <w:trHeight w:val="1192"/>
        </w:trPr>
        <w:tc>
          <w:tcPr>
            <w:tcW w:w="4928" w:type="dxa"/>
            <w:shd w:val="clear" w:color="auto" w:fill="auto"/>
          </w:tcPr>
          <w:p w:rsidR="00762607" w:rsidRPr="00C528C1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 xml:space="preserve">Программа «Профилактика употребления </w:t>
            </w:r>
            <w:proofErr w:type="spellStart"/>
            <w:r w:rsidRPr="00C528C1">
              <w:rPr>
                <w:color w:val="000000"/>
              </w:rPr>
              <w:t>психоактивных</w:t>
            </w:r>
            <w:proofErr w:type="spellEnd"/>
            <w:r w:rsidRPr="00C528C1">
              <w:rPr>
                <w:color w:val="000000"/>
              </w:rPr>
              <w:t xml:space="preserve"> веществ </w:t>
            </w:r>
            <w:r>
              <w:rPr>
                <w:color w:val="000000"/>
              </w:rPr>
              <w:t>и распространения социально зна</w:t>
            </w:r>
            <w:r w:rsidRPr="00C528C1">
              <w:rPr>
                <w:color w:val="000000"/>
              </w:rPr>
              <w:t>чимых заболеваний в молодежной среде»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EB3898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EB3898">
              <w:rPr>
                <w:color w:val="000000"/>
              </w:rPr>
              <w:t xml:space="preserve">Коррекционно-развивающая программа «Развитие эмоциональной сферы младшего школьника» (2-4 </w:t>
            </w:r>
            <w:proofErr w:type="spellStart"/>
            <w:r w:rsidRPr="00EB3898">
              <w:rPr>
                <w:color w:val="000000"/>
              </w:rPr>
              <w:t>кл</w:t>
            </w:r>
            <w:proofErr w:type="spellEnd"/>
            <w:r w:rsidRPr="00EB3898">
              <w:rPr>
                <w:color w:val="000000"/>
              </w:rPr>
              <w:t>.)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Индивидуальные консультации для родителей (по запросу)</w:t>
            </w:r>
          </w:p>
        </w:tc>
      </w:tr>
      <w:tr w:rsidR="00762607" w:rsidRPr="00FF4F83" w:rsidTr="00762607">
        <w:tc>
          <w:tcPr>
            <w:tcW w:w="4928" w:type="dxa"/>
            <w:vMerge w:val="restart"/>
            <w:shd w:val="clear" w:color="auto" w:fill="auto"/>
          </w:tcPr>
          <w:p w:rsidR="00762607" w:rsidRPr="00C528C1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Методический комплект «Профилакти</w:t>
            </w:r>
            <w:r>
              <w:rPr>
                <w:color w:val="000000"/>
              </w:rPr>
              <w:t>ка распростра</w:t>
            </w:r>
            <w:r w:rsidRPr="00C528C1">
              <w:rPr>
                <w:color w:val="000000"/>
              </w:rPr>
              <w:t>нения социально значимых заболеваний в подростковой среде»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C528C1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>Психолого-развивающая программа «Я – подросток. Встречи с самими собой и другими», (для обучающихся 6-8-х классов)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Тематические родительские собрания.</w:t>
            </w:r>
          </w:p>
        </w:tc>
      </w:tr>
      <w:tr w:rsidR="00762607" w:rsidRPr="00FF4F83" w:rsidTr="00762607">
        <w:tc>
          <w:tcPr>
            <w:tcW w:w="4928" w:type="dxa"/>
            <w:vMerge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C528C1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 xml:space="preserve">Психолого-профилактическая программа «Профилактика </w:t>
            </w:r>
            <w:proofErr w:type="spellStart"/>
            <w:r w:rsidRPr="00C528C1">
              <w:rPr>
                <w:color w:val="000000"/>
              </w:rPr>
              <w:t>аутодеструктивного</w:t>
            </w:r>
            <w:proofErr w:type="spellEnd"/>
            <w:r w:rsidRPr="00C528C1">
              <w:rPr>
                <w:color w:val="000000"/>
              </w:rPr>
              <w:t xml:space="preserve"> поведения подростков»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>Оформление стендов, листовки.</w:t>
            </w:r>
          </w:p>
        </w:tc>
      </w:tr>
      <w:tr w:rsidR="00762607" w:rsidRPr="00FF4F83" w:rsidTr="00762607">
        <w:trPr>
          <w:trHeight w:val="822"/>
        </w:trPr>
        <w:tc>
          <w:tcPr>
            <w:tcW w:w="4928" w:type="dxa"/>
            <w:vMerge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</w:p>
        </w:tc>
        <w:tc>
          <w:tcPr>
            <w:tcW w:w="5245" w:type="dxa"/>
            <w:gridSpan w:val="2"/>
            <w:shd w:val="clear" w:color="auto" w:fill="auto"/>
          </w:tcPr>
          <w:p w:rsidR="00762607" w:rsidRPr="00C528C1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C528C1">
              <w:rPr>
                <w:color w:val="000000"/>
              </w:rPr>
              <w:t xml:space="preserve">Классные часы «Профилактика </w:t>
            </w:r>
            <w:proofErr w:type="spellStart"/>
            <w:r w:rsidRPr="00C528C1">
              <w:rPr>
                <w:color w:val="000000"/>
              </w:rPr>
              <w:t>аутодеструктивного</w:t>
            </w:r>
            <w:proofErr w:type="spellEnd"/>
            <w:r w:rsidRPr="00C528C1">
              <w:rPr>
                <w:color w:val="000000"/>
              </w:rPr>
              <w:t xml:space="preserve"> поведения подростков»</w:t>
            </w:r>
          </w:p>
        </w:tc>
        <w:tc>
          <w:tcPr>
            <w:tcW w:w="5528" w:type="dxa"/>
            <w:shd w:val="clear" w:color="auto" w:fill="auto"/>
          </w:tcPr>
          <w:p w:rsidR="00762607" w:rsidRPr="00FF4F83" w:rsidRDefault="00762607" w:rsidP="00762607">
            <w:pPr>
              <w:spacing w:before="60" w:after="60"/>
              <w:jc w:val="both"/>
              <w:rPr>
                <w:color w:val="000000"/>
              </w:rPr>
            </w:pPr>
            <w:r w:rsidRPr="00FF4F83">
              <w:rPr>
                <w:color w:val="000000"/>
              </w:rPr>
              <w:t xml:space="preserve">Социально-значимые акции. </w:t>
            </w:r>
          </w:p>
        </w:tc>
      </w:tr>
    </w:tbl>
    <w:p w:rsidR="005C6449" w:rsidRDefault="00887E72"/>
    <w:sectPr w:rsidR="005C6449" w:rsidSect="007626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607"/>
    <w:rsid w:val="001B3EEF"/>
    <w:rsid w:val="00762607"/>
    <w:rsid w:val="00887E72"/>
    <w:rsid w:val="00C20835"/>
    <w:rsid w:val="00E21BF2"/>
    <w:rsid w:val="00ED0645"/>
    <w:rsid w:val="00ED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6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uo_2</dc:creator>
  <cp:lastModifiedBy>uo_2</cp:lastModifiedBy>
  <cp:revision>3</cp:revision>
  <dcterms:created xsi:type="dcterms:W3CDTF">2018-12-14T06:08:00Z</dcterms:created>
  <dcterms:modified xsi:type="dcterms:W3CDTF">2018-12-14T07:00:00Z</dcterms:modified>
</cp:coreProperties>
</file>