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67DAD" w14:textId="19907C65" w:rsidR="00993FDE" w:rsidRDefault="00993FDE" w:rsidP="00993FD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</w:t>
      </w:r>
    </w:p>
    <w:p w14:paraId="196A7CCA" w14:textId="4F4DA6F9" w:rsidR="00993FDE" w:rsidRDefault="00993FDE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работы ГПМО</w:t>
      </w:r>
      <w:r w:rsidR="009250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50A5" w:rsidRPr="009250A5">
        <w:rPr>
          <w:rFonts w:ascii="Times New Roman" w:hAnsi="Times New Roman" w:cs="Times New Roman"/>
          <w:b/>
          <w:sz w:val="24"/>
          <w:szCs w:val="24"/>
        </w:rPr>
        <w:t xml:space="preserve">педагогов-психологов дошкольных образовательных организаций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25420D67" w14:textId="05131C24" w:rsidR="00993FDE" w:rsidRDefault="00993FDE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9250A5">
        <w:rPr>
          <w:rFonts w:ascii="Times New Roman" w:hAnsi="Times New Roman" w:cs="Times New Roman"/>
          <w:b/>
          <w:sz w:val="24"/>
          <w:szCs w:val="24"/>
        </w:rPr>
        <w:t xml:space="preserve">2025–2026 </w:t>
      </w:r>
      <w:r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14:paraId="7208EED9" w14:textId="77777777" w:rsidR="00993FDE" w:rsidRDefault="00993FDE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BFF124" w14:textId="1A5FB8BD" w:rsidR="00993FDE" w:rsidRPr="00E53C5A" w:rsidRDefault="00993FDE" w:rsidP="00E53C5A">
      <w:pPr>
        <w:autoSpaceDE w:val="0"/>
        <w:autoSpaceDN w:val="0"/>
        <w:adjustRightInd w:val="0"/>
        <w:spacing w:after="0" w:line="240" w:lineRule="auto"/>
        <w:ind w:left="5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="00E53C5A" w:rsidRPr="00E53C5A">
        <w:rPr>
          <w:rFonts w:ascii="Times New Roman" w:hAnsi="Times New Roman" w:cs="Times New Roman"/>
          <w:bCs/>
          <w:sz w:val="24"/>
          <w:szCs w:val="24"/>
        </w:rPr>
        <w:t>повышение профессионального уровня и реализация потенциала педагогов-психологов, организация пространства с целью стимулирования профессионального диалога</w:t>
      </w:r>
      <w:r w:rsidR="00E53C5A">
        <w:rPr>
          <w:rFonts w:ascii="Times New Roman" w:hAnsi="Times New Roman" w:cs="Times New Roman"/>
          <w:bCs/>
          <w:sz w:val="24"/>
          <w:szCs w:val="24"/>
        </w:rPr>
        <w:t>, обмена опытом.</w:t>
      </w:r>
    </w:p>
    <w:p w14:paraId="6D92EB16" w14:textId="77777777" w:rsidR="00993FDE" w:rsidRDefault="00993FDE" w:rsidP="00993FDE">
      <w:pPr>
        <w:tabs>
          <w:tab w:val="left" w:pos="590"/>
        </w:tabs>
        <w:spacing w:after="0" w:line="240" w:lineRule="auto"/>
        <w:ind w:left="57" w:right="4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14:paraId="0D82AB0D" w14:textId="4EA8F152" w:rsidR="00993FDE" w:rsidRDefault="00993FDE" w:rsidP="00993FDE">
      <w:pPr>
        <w:tabs>
          <w:tab w:val="left" w:pos="773"/>
          <w:tab w:val="left" w:pos="10755"/>
        </w:tabs>
        <w:spacing w:after="0" w:line="240" w:lineRule="auto"/>
        <w:ind w:left="62" w:right="4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="00E53C5A">
        <w:rPr>
          <w:rFonts w:ascii="Times New Roman" w:eastAsia="Times New Roman" w:hAnsi="Times New Roman" w:cs="Times New Roman"/>
          <w:sz w:val="24"/>
          <w:szCs w:val="24"/>
        </w:rPr>
        <w:t xml:space="preserve"> Содействовать профессиональному росту и самореализации педагогов-психологов ДОО;</w:t>
      </w:r>
    </w:p>
    <w:p w14:paraId="7C6A96E3" w14:textId="101BDD14" w:rsidR="00993FDE" w:rsidRDefault="00993FDE" w:rsidP="00993FDE">
      <w:pPr>
        <w:tabs>
          <w:tab w:val="left" w:pos="773"/>
          <w:tab w:val="left" w:pos="10755"/>
        </w:tabs>
        <w:spacing w:after="0" w:line="240" w:lineRule="auto"/>
        <w:ind w:left="62" w:right="4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E53C5A">
        <w:rPr>
          <w:rFonts w:ascii="Times New Roman" w:eastAsia="Times New Roman" w:hAnsi="Times New Roman" w:cs="Times New Roman"/>
          <w:sz w:val="24"/>
          <w:szCs w:val="24"/>
        </w:rPr>
        <w:t xml:space="preserve"> Расширить спектр представлений о различных формах, технологиях работы с </w:t>
      </w:r>
      <w:r w:rsidR="00121397">
        <w:rPr>
          <w:rFonts w:ascii="Times New Roman" w:eastAsia="Times New Roman" w:hAnsi="Times New Roman" w:cs="Times New Roman"/>
          <w:sz w:val="24"/>
          <w:szCs w:val="24"/>
        </w:rPr>
        <w:t>детьми, их родителями и педагогами;</w:t>
      </w:r>
    </w:p>
    <w:p w14:paraId="48DE91B6" w14:textId="77777777" w:rsidR="003676ED" w:rsidRDefault="00993FDE" w:rsidP="00993FDE">
      <w:pPr>
        <w:tabs>
          <w:tab w:val="left" w:pos="773"/>
          <w:tab w:val="left" w:pos="10755"/>
        </w:tabs>
        <w:spacing w:after="0" w:line="240" w:lineRule="auto"/>
        <w:ind w:left="62" w:right="4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1213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76ED" w:rsidRPr="003676ED">
        <w:rPr>
          <w:rFonts w:ascii="Times New Roman" w:eastAsia="Times New Roman" w:hAnsi="Times New Roman" w:cs="Times New Roman"/>
          <w:sz w:val="24"/>
          <w:szCs w:val="24"/>
        </w:rPr>
        <w:t xml:space="preserve">Разработать систему стимулирования и поощрения самый активных и инициативных педагогов методического объединения; </w:t>
      </w:r>
    </w:p>
    <w:p w14:paraId="4020B979" w14:textId="31A5E2D7" w:rsidR="003676ED" w:rsidRDefault="003676ED" w:rsidP="00993FDE">
      <w:pPr>
        <w:tabs>
          <w:tab w:val="left" w:pos="773"/>
          <w:tab w:val="left" w:pos="10755"/>
        </w:tabs>
        <w:spacing w:after="0" w:line="240" w:lineRule="auto"/>
        <w:ind w:left="62" w:right="4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О</w:t>
      </w:r>
      <w:r w:rsidRPr="003676ED">
        <w:rPr>
          <w:rFonts w:ascii="Times New Roman" w:eastAsia="Times New Roman" w:hAnsi="Times New Roman" w:cs="Times New Roman"/>
          <w:sz w:val="24"/>
          <w:szCs w:val="24"/>
        </w:rPr>
        <w:t>рганизовать практикум по повышению уровня психологической устойчивости и восстановлению внутренних ресурсов педагогов-психологов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59BC413" w14:textId="39CA7022" w:rsidR="00993FDE" w:rsidRDefault="003676ED" w:rsidP="00993FDE">
      <w:pPr>
        <w:tabs>
          <w:tab w:val="left" w:pos="773"/>
          <w:tab w:val="left" w:pos="10755"/>
        </w:tabs>
        <w:spacing w:after="0" w:line="240" w:lineRule="auto"/>
        <w:ind w:left="62" w:right="4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="00121397">
        <w:rPr>
          <w:rFonts w:ascii="Times New Roman" w:eastAsia="Times New Roman" w:hAnsi="Times New Roman" w:cs="Times New Roman"/>
          <w:sz w:val="24"/>
          <w:szCs w:val="24"/>
        </w:rPr>
        <w:t>Оказа</w:t>
      </w:r>
      <w:r w:rsidR="00931714">
        <w:rPr>
          <w:rFonts w:ascii="Times New Roman" w:eastAsia="Times New Roman" w:hAnsi="Times New Roman" w:cs="Times New Roman"/>
          <w:sz w:val="24"/>
          <w:szCs w:val="24"/>
        </w:rPr>
        <w:t>ть</w:t>
      </w:r>
      <w:r w:rsidR="00121397">
        <w:rPr>
          <w:rFonts w:ascii="Times New Roman" w:eastAsia="Times New Roman" w:hAnsi="Times New Roman" w:cs="Times New Roman"/>
          <w:sz w:val="24"/>
          <w:szCs w:val="24"/>
        </w:rPr>
        <w:t xml:space="preserve"> методическ</w:t>
      </w:r>
      <w:r w:rsidR="00931714">
        <w:rPr>
          <w:rFonts w:ascii="Times New Roman" w:eastAsia="Times New Roman" w:hAnsi="Times New Roman" w:cs="Times New Roman"/>
          <w:sz w:val="24"/>
          <w:szCs w:val="24"/>
        </w:rPr>
        <w:t>ую</w:t>
      </w:r>
      <w:r w:rsidR="00121397">
        <w:rPr>
          <w:rFonts w:ascii="Times New Roman" w:eastAsia="Times New Roman" w:hAnsi="Times New Roman" w:cs="Times New Roman"/>
          <w:sz w:val="24"/>
          <w:szCs w:val="24"/>
        </w:rPr>
        <w:t>, консультативн</w:t>
      </w:r>
      <w:r w:rsidR="00931714">
        <w:rPr>
          <w:rFonts w:ascii="Times New Roman" w:eastAsia="Times New Roman" w:hAnsi="Times New Roman" w:cs="Times New Roman"/>
          <w:sz w:val="24"/>
          <w:szCs w:val="24"/>
        </w:rPr>
        <w:t>ую</w:t>
      </w:r>
      <w:r w:rsidR="00121397">
        <w:rPr>
          <w:rFonts w:ascii="Times New Roman" w:eastAsia="Times New Roman" w:hAnsi="Times New Roman" w:cs="Times New Roman"/>
          <w:sz w:val="24"/>
          <w:szCs w:val="24"/>
        </w:rPr>
        <w:t xml:space="preserve"> помощ</w:t>
      </w:r>
      <w:r w:rsidR="00931714">
        <w:rPr>
          <w:rFonts w:ascii="Times New Roman" w:eastAsia="Times New Roman" w:hAnsi="Times New Roman" w:cs="Times New Roman"/>
          <w:sz w:val="24"/>
          <w:szCs w:val="24"/>
        </w:rPr>
        <w:t>ь</w:t>
      </w:r>
      <w:r w:rsidR="00121397">
        <w:rPr>
          <w:rFonts w:ascii="Times New Roman" w:eastAsia="Times New Roman" w:hAnsi="Times New Roman" w:cs="Times New Roman"/>
          <w:sz w:val="24"/>
          <w:szCs w:val="24"/>
        </w:rPr>
        <w:t xml:space="preserve"> педагогам-психологам по вопросам </w:t>
      </w:r>
      <w:r w:rsidR="00121397" w:rsidRPr="00121397">
        <w:rPr>
          <w:rFonts w:ascii="Times New Roman" w:eastAsia="Times New Roman" w:hAnsi="Times New Roman" w:cs="Times New Roman"/>
          <w:sz w:val="24"/>
          <w:szCs w:val="24"/>
        </w:rPr>
        <w:t xml:space="preserve">психолого-педагогического сопровождения </w:t>
      </w:r>
      <w:r w:rsidR="00121397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процесса в ДОО, </w:t>
      </w:r>
      <w:r w:rsidR="00931714">
        <w:rPr>
          <w:rFonts w:ascii="Times New Roman" w:eastAsia="Times New Roman" w:hAnsi="Times New Roman" w:cs="Times New Roman"/>
          <w:sz w:val="24"/>
          <w:szCs w:val="24"/>
        </w:rPr>
        <w:t xml:space="preserve">по вопросам </w:t>
      </w:r>
      <w:r w:rsidR="00121397">
        <w:rPr>
          <w:rFonts w:ascii="Times New Roman" w:eastAsia="Times New Roman" w:hAnsi="Times New Roman" w:cs="Times New Roman"/>
          <w:sz w:val="24"/>
          <w:szCs w:val="24"/>
        </w:rPr>
        <w:t>психолого-педагогическ</w:t>
      </w:r>
      <w:r w:rsidR="00931714">
        <w:rPr>
          <w:rFonts w:ascii="Times New Roman" w:eastAsia="Times New Roman" w:hAnsi="Times New Roman" w:cs="Times New Roman"/>
          <w:sz w:val="24"/>
          <w:szCs w:val="24"/>
        </w:rPr>
        <w:t>ой</w:t>
      </w:r>
      <w:r w:rsidR="00121397">
        <w:rPr>
          <w:rFonts w:ascii="Times New Roman" w:eastAsia="Times New Roman" w:hAnsi="Times New Roman" w:cs="Times New Roman"/>
          <w:sz w:val="24"/>
          <w:szCs w:val="24"/>
        </w:rPr>
        <w:t xml:space="preserve"> помощ</w:t>
      </w:r>
      <w:r w:rsidR="00931714">
        <w:rPr>
          <w:rFonts w:ascii="Times New Roman" w:eastAsia="Times New Roman" w:hAnsi="Times New Roman" w:cs="Times New Roman"/>
          <w:sz w:val="24"/>
          <w:szCs w:val="24"/>
        </w:rPr>
        <w:t>и</w:t>
      </w:r>
      <w:r w:rsidR="00121397">
        <w:rPr>
          <w:rFonts w:ascii="Times New Roman" w:eastAsia="Times New Roman" w:hAnsi="Times New Roman" w:cs="Times New Roman"/>
          <w:sz w:val="24"/>
          <w:szCs w:val="24"/>
        </w:rPr>
        <w:t xml:space="preserve"> разным целевым группам.</w:t>
      </w:r>
    </w:p>
    <w:p w14:paraId="46ADF282" w14:textId="065F1CF3" w:rsidR="00993FDE" w:rsidRDefault="00993FDE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Заседания ГПМО</w:t>
      </w:r>
    </w:p>
    <w:tbl>
      <w:tblPr>
        <w:tblStyle w:val="a5"/>
        <w:tblW w:w="1533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297"/>
        <w:gridCol w:w="2268"/>
        <w:gridCol w:w="2126"/>
        <w:gridCol w:w="2268"/>
        <w:gridCol w:w="2694"/>
        <w:gridCol w:w="1701"/>
        <w:gridCol w:w="1984"/>
      </w:tblGrid>
      <w:tr w:rsidR="008F1AE8" w:rsidRPr="00E81920" w14:paraId="408E2563" w14:textId="77777777" w:rsidTr="008F1AE8">
        <w:tc>
          <w:tcPr>
            <w:tcW w:w="2297" w:type="dxa"/>
            <w:vMerge w:val="restart"/>
          </w:tcPr>
          <w:p w14:paraId="1A3D376D" w14:textId="77777777" w:rsidR="008F1AE8" w:rsidRPr="00E81920" w:rsidRDefault="008F1AE8" w:rsidP="00C160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9840E0A" w14:textId="77777777" w:rsidR="008F1AE8" w:rsidRPr="00E81920" w:rsidRDefault="008F1AE8" w:rsidP="00C160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1B6D60" w14:textId="77777777" w:rsidR="008F1AE8" w:rsidRPr="00E81920" w:rsidRDefault="008F1AE8" w:rsidP="00C160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Заседания ГПМО</w:t>
            </w:r>
          </w:p>
        </w:tc>
        <w:tc>
          <w:tcPr>
            <w:tcW w:w="9356" w:type="dxa"/>
            <w:gridSpan w:val="4"/>
          </w:tcPr>
          <w:p w14:paraId="5A5061B9" w14:textId="77777777" w:rsidR="008F1AE8" w:rsidRPr="00E81920" w:rsidRDefault="008F1AE8" w:rsidP="00993F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 заседаний</w:t>
            </w:r>
          </w:p>
          <w:p w14:paraId="0788078B" w14:textId="77777777" w:rsidR="008F1AE8" w:rsidRPr="00E81920" w:rsidRDefault="008F1AE8" w:rsidP="00C160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782F2B48" w14:textId="77777777" w:rsidR="008F1AE8" w:rsidRPr="00E81920" w:rsidRDefault="008F1AE8" w:rsidP="00C160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84" w:type="dxa"/>
          </w:tcPr>
          <w:p w14:paraId="449C7127" w14:textId="77777777" w:rsidR="008F1AE8" w:rsidRPr="00E81920" w:rsidRDefault="008F1AE8" w:rsidP="00C160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</w:t>
            </w:r>
          </w:p>
          <w:p w14:paraId="40ADB2B8" w14:textId="77777777" w:rsidR="008F1AE8" w:rsidRPr="00E81920" w:rsidRDefault="008F1AE8" w:rsidP="00C160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81920">
              <w:rPr>
                <w:rFonts w:ascii="Times New Roman" w:hAnsi="Times New Roman" w:cs="Times New Roman"/>
                <w:b/>
                <w:sz w:val="24"/>
                <w:szCs w:val="24"/>
              </w:rPr>
              <w:t>ные</w:t>
            </w:r>
            <w:proofErr w:type="spellEnd"/>
          </w:p>
          <w:p w14:paraId="62AE169B" w14:textId="77777777" w:rsidR="008F1AE8" w:rsidRPr="00E81920" w:rsidRDefault="008F1AE8" w:rsidP="00C160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1AE8" w:rsidRPr="00E81920" w14:paraId="0BF00B74" w14:textId="77777777" w:rsidTr="008F1AE8">
        <w:tc>
          <w:tcPr>
            <w:tcW w:w="2297" w:type="dxa"/>
            <w:vMerge/>
          </w:tcPr>
          <w:p w14:paraId="283D14D1" w14:textId="77777777" w:rsidR="008F1AE8" w:rsidRPr="00E81920" w:rsidRDefault="008F1AE8" w:rsidP="00C160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DE9D9" w:themeFill="accent6" w:themeFillTint="33"/>
          </w:tcPr>
          <w:p w14:paraId="4A546533" w14:textId="77777777" w:rsidR="008F1AE8" w:rsidRPr="00E81920" w:rsidRDefault="008F1AE8" w:rsidP="00C160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Информационная деятельность</w:t>
            </w:r>
          </w:p>
        </w:tc>
        <w:tc>
          <w:tcPr>
            <w:tcW w:w="2126" w:type="dxa"/>
            <w:shd w:val="clear" w:color="auto" w:fill="EAF1DD" w:themeFill="accent3" w:themeFillTint="33"/>
          </w:tcPr>
          <w:p w14:paraId="22BB361D" w14:textId="77777777" w:rsidR="008F1AE8" w:rsidRPr="00E81920" w:rsidRDefault="008F1AE8" w:rsidP="00C160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b/>
                <w:sz w:val="24"/>
                <w:szCs w:val="24"/>
              </w:rPr>
              <w:t>Экспертная и аналитическая деятельность</w:t>
            </w:r>
          </w:p>
        </w:tc>
        <w:tc>
          <w:tcPr>
            <w:tcW w:w="2268" w:type="dxa"/>
            <w:shd w:val="clear" w:color="auto" w:fill="DBE5F1" w:themeFill="accent1" w:themeFillTint="33"/>
          </w:tcPr>
          <w:p w14:paraId="0317AF2F" w14:textId="77777777" w:rsidR="008F1AE8" w:rsidRPr="00E81920" w:rsidRDefault="008F1AE8" w:rsidP="00C16076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деятельность</w:t>
            </w:r>
          </w:p>
        </w:tc>
        <w:tc>
          <w:tcPr>
            <w:tcW w:w="2694" w:type="dxa"/>
            <w:shd w:val="clear" w:color="auto" w:fill="F2DBDB" w:themeFill="accent2" w:themeFillTint="33"/>
          </w:tcPr>
          <w:p w14:paraId="47E10F9F" w14:textId="77777777" w:rsidR="008F1AE8" w:rsidRPr="00E81920" w:rsidRDefault="008F1AE8" w:rsidP="00993F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81920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Консультацион</w:t>
            </w:r>
            <w:proofErr w:type="spellEnd"/>
            <w:r w:rsidRPr="00E8192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14:paraId="7DEA4894" w14:textId="2021155D" w:rsidR="008F1AE8" w:rsidRPr="00E81920" w:rsidRDefault="008F1AE8" w:rsidP="00993F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b/>
                <w:sz w:val="24"/>
                <w:szCs w:val="24"/>
              </w:rPr>
              <w:t>ная деятельность</w:t>
            </w:r>
          </w:p>
        </w:tc>
        <w:tc>
          <w:tcPr>
            <w:tcW w:w="1701" w:type="dxa"/>
          </w:tcPr>
          <w:p w14:paraId="0A809AA8" w14:textId="77777777" w:rsidR="008F1AE8" w:rsidRPr="00E81920" w:rsidRDefault="008F1AE8" w:rsidP="00C160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14:paraId="02B9D4E9" w14:textId="77777777" w:rsidR="008F1AE8" w:rsidRPr="00E81920" w:rsidRDefault="008F1AE8" w:rsidP="00C160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F1AE8" w:rsidRPr="00E81920" w14:paraId="4FEFEC2A" w14:textId="77777777" w:rsidTr="008F1AE8">
        <w:tc>
          <w:tcPr>
            <w:tcW w:w="2297" w:type="dxa"/>
          </w:tcPr>
          <w:p w14:paraId="12F405A2" w14:textId="77777777" w:rsidR="008F1AE8" w:rsidRPr="00E81920" w:rsidRDefault="008F1AE8" w:rsidP="00543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 1</w:t>
            </w:r>
          </w:p>
        </w:tc>
        <w:tc>
          <w:tcPr>
            <w:tcW w:w="2268" w:type="dxa"/>
          </w:tcPr>
          <w:p w14:paraId="7731936C" w14:textId="786030A5" w:rsidR="008F1AE8" w:rsidRPr="00E81920" w:rsidRDefault="008F1AE8" w:rsidP="003F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sz w:val="24"/>
                <w:szCs w:val="24"/>
              </w:rPr>
              <w:t>Информационная поддержка деятельности ГПМО</w:t>
            </w:r>
          </w:p>
          <w:p w14:paraId="37A86A22" w14:textId="5023AFC6" w:rsidR="008F1AE8" w:rsidRPr="00E81920" w:rsidRDefault="008F1AE8" w:rsidP="003F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sz w:val="24"/>
                <w:szCs w:val="24"/>
              </w:rPr>
              <w:t xml:space="preserve"> по вопросам психолого-педагогического сопровождения участников образовательного процесса в ДОО </w:t>
            </w:r>
          </w:p>
        </w:tc>
        <w:tc>
          <w:tcPr>
            <w:tcW w:w="2126" w:type="dxa"/>
          </w:tcPr>
          <w:p w14:paraId="4C494CC9" w14:textId="2350B907" w:rsidR="008F1AE8" w:rsidRPr="00E81920" w:rsidRDefault="008F1AE8" w:rsidP="003F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sz w:val="24"/>
                <w:szCs w:val="24"/>
              </w:rPr>
              <w:t>Актуализация банка данных о педагогах-психологах ДОО г. Новокузнецка</w:t>
            </w:r>
          </w:p>
        </w:tc>
        <w:tc>
          <w:tcPr>
            <w:tcW w:w="2268" w:type="dxa"/>
          </w:tcPr>
          <w:p w14:paraId="0F4B843B" w14:textId="2F98AC65" w:rsidR="008F1AE8" w:rsidRPr="00E81920" w:rsidRDefault="008F1AE8" w:rsidP="003F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sz w:val="24"/>
                <w:szCs w:val="24"/>
              </w:rPr>
              <w:t xml:space="preserve">-Планирование деятельности ГПМО на 2025–2026 учебный год с учетом единой методической темы </w:t>
            </w:r>
          </w:p>
        </w:tc>
        <w:tc>
          <w:tcPr>
            <w:tcW w:w="2694" w:type="dxa"/>
          </w:tcPr>
          <w:p w14:paraId="20985583" w14:textId="0F19472A" w:rsidR="008F1AE8" w:rsidRPr="00E81920" w:rsidRDefault="008F1AE8" w:rsidP="003F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sz w:val="24"/>
                <w:szCs w:val="24"/>
              </w:rPr>
              <w:t>Консультирование по организационно-методическим вопросам (по запросам членов ГПМО)</w:t>
            </w:r>
          </w:p>
          <w:p w14:paraId="0F153F0F" w14:textId="77777777" w:rsidR="008F1AE8" w:rsidRPr="00E81920" w:rsidRDefault="008F1AE8" w:rsidP="003F11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20EC54" w14:textId="77777777" w:rsidR="008F1AE8" w:rsidRPr="00E81920" w:rsidRDefault="008F1AE8" w:rsidP="003F11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17301A" w14:textId="77777777" w:rsidR="008F1AE8" w:rsidRPr="00E81920" w:rsidRDefault="008F1AE8" w:rsidP="003F11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6B3DDA" w14:textId="77777777" w:rsidR="008F1AE8" w:rsidRPr="00E81920" w:rsidRDefault="008F1AE8" w:rsidP="003F11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9435EE" w14:textId="77777777" w:rsidR="008F1AE8" w:rsidRPr="00E81920" w:rsidRDefault="008F1AE8" w:rsidP="003F11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136E980D" w14:textId="30D68916" w:rsidR="008F1AE8" w:rsidRPr="00E81920" w:rsidRDefault="008F1AE8" w:rsidP="003F11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1984" w:type="dxa"/>
          </w:tcPr>
          <w:p w14:paraId="14CBF6B4" w14:textId="03BD9910" w:rsidR="008F1AE8" w:rsidRPr="00E81920" w:rsidRDefault="008F1AE8" w:rsidP="003F11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sz w:val="24"/>
                <w:szCs w:val="24"/>
              </w:rPr>
              <w:t>Руководитель и члены ГПМО</w:t>
            </w:r>
          </w:p>
        </w:tc>
      </w:tr>
      <w:tr w:rsidR="008F1AE8" w:rsidRPr="00E81920" w14:paraId="0EA85B43" w14:textId="77777777" w:rsidTr="008F1AE8">
        <w:tc>
          <w:tcPr>
            <w:tcW w:w="2297" w:type="dxa"/>
          </w:tcPr>
          <w:p w14:paraId="4243DCE7" w14:textId="77777777" w:rsidR="008F1AE8" w:rsidRPr="00E81920" w:rsidRDefault="008F1AE8" w:rsidP="009B08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 2</w:t>
            </w:r>
          </w:p>
        </w:tc>
        <w:tc>
          <w:tcPr>
            <w:tcW w:w="2268" w:type="dxa"/>
          </w:tcPr>
          <w:p w14:paraId="407E54FF" w14:textId="2FE16B4C" w:rsidR="008F1AE8" w:rsidRPr="00E81920" w:rsidRDefault="008F1AE8" w:rsidP="003F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Организационно-методическое оснащение </w:t>
            </w:r>
            <w:r w:rsidRPr="00E819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педагога-психолога ДОО (</w:t>
            </w:r>
            <w:r w:rsidRPr="009B08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 рамках реализации Методических рекомендаций по оказанию экстренной и кризисной психологической помощи, Москва, 2024г.) </w:t>
            </w:r>
          </w:p>
        </w:tc>
        <w:tc>
          <w:tcPr>
            <w:tcW w:w="2126" w:type="dxa"/>
          </w:tcPr>
          <w:p w14:paraId="498F94A0" w14:textId="6059A08E" w:rsidR="008F1AE8" w:rsidRPr="00E81920" w:rsidRDefault="008F1AE8" w:rsidP="003F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Анализ методов на регуляцию актуального </w:t>
            </w:r>
            <w:r w:rsidRPr="00E819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психологического, психофизиологического состояния и негативных переживаний человека или группы людей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81920">
              <w:rPr>
                <w:rFonts w:ascii="Times New Roman" w:hAnsi="Times New Roman" w:cs="Times New Roman"/>
                <w:sz w:val="24"/>
                <w:szCs w:val="24"/>
              </w:rPr>
              <w:t xml:space="preserve"> постра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давши</w:t>
            </w:r>
            <w:r w:rsidRPr="00E81920">
              <w:rPr>
                <w:rFonts w:ascii="Times New Roman" w:hAnsi="Times New Roman" w:cs="Times New Roman"/>
                <w:sz w:val="24"/>
                <w:szCs w:val="24"/>
              </w:rPr>
              <w:t>х в результате кризисной или чрезвычайной ситуации</w:t>
            </w:r>
          </w:p>
        </w:tc>
        <w:tc>
          <w:tcPr>
            <w:tcW w:w="2268" w:type="dxa"/>
          </w:tcPr>
          <w:p w14:paraId="1DC10672" w14:textId="4FBB43FD" w:rsidR="008F1AE8" w:rsidRPr="00E81920" w:rsidRDefault="008F1AE8" w:rsidP="003F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Обзор</w:t>
            </w:r>
            <w:r w:rsidRPr="00E81920">
              <w:rPr>
                <w:rFonts w:ascii="Times New Roman" w:hAnsi="Times New Roman" w:cs="Times New Roman"/>
                <w:sz w:val="24"/>
                <w:szCs w:val="24"/>
              </w:rPr>
              <w:t xml:space="preserve"> психодиагностического </w:t>
            </w:r>
            <w:r w:rsidRPr="00E819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инструментария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для работы педагога-психолога по возрастным группам </w:t>
            </w:r>
            <w:r w:rsidRPr="00E8192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B08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из Открытого реестра психодиагностических методик)</w:t>
            </w:r>
          </w:p>
        </w:tc>
        <w:tc>
          <w:tcPr>
            <w:tcW w:w="2694" w:type="dxa"/>
          </w:tcPr>
          <w:p w14:paraId="5ADD4BFF" w14:textId="62250848" w:rsidR="008F1AE8" w:rsidRPr="00E81920" w:rsidRDefault="008F1AE8" w:rsidP="003F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Консультирование по вопросам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планирования психолого-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педагогического сопровождения всех участников образовательных отношений, имеющих отношение к кризисной или чрезвычайной ситуации </w:t>
            </w:r>
            <w:r w:rsidRPr="009B08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(по запросу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3CCB4B0A" w14:textId="4870025C" w:rsidR="008F1AE8" w:rsidRPr="00E81920" w:rsidRDefault="008F1AE8" w:rsidP="003F11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984" w:type="dxa"/>
          </w:tcPr>
          <w:p w14:paraId="5E0A87C3" w14:textId="74FFE6ED" w:rsidR="008F1AE8" w:rsidRPr="00E81920" w:rsidRDefault="008F1AE8" w:rsidP="003F11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sz w:val="24"/>
                <w:szCs w:val="24"/>
              </w:rPr>
              <w:t>Руководитель и члены ГПМО</w:t>
            </w:r>
          </w:p>
        </w:tc>
      </w:tr>
      <w:tr w:rsidR="008F1AE8" w:rsidRPr="00E81920" w14:paraId="028C0B0E" w14:textId="77777777" w:rsidTr="008F1AE8">
        <w:tc>
          <w:tcPr>
            <w:tcW w:w="2297" w:type="dxa"/>
          </w:tcPr>
          <w:p w14:paraId="6BC1E0BF" w14:textId="77777777" w:rsidR="008F1AE8" w:rsidRPr="00E81920" w:rsidRDefault="008F1AE8" w:rsidP="009B08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 3</w:t>
            </w:r>
          </w:p>
        </w:tc>
        <w:tc>
          <w:tcPr>
            <w:tcW w:w="2268" w:type="dxa"/>
          </w:tcPr>
          <w:p w14:paraId="3330B409" w14:textId="4639C06A" w:rsidR="008F1AE8" w:rsidRPr="001742D5" w:rsidRDefault="008F1AE8" w:rsidP="007B7E60">
            <w:pPr>
              <w:pStyle w:val="TableParagraph"/>
              <w:rPr>
                <w:sz w:val="24"/>
                <w:szCs w:val="24"/>
              </w:rPr>
            </w:pPr>
            <w:r w:rsidRPr="001742D5">
              <w:rPr>
                <w:sz w:val="24"/>
                <w:szCs w:val="24"/>
              </w:rPr>
              <w:t xml:space="preserve">Деятельность педагога-психолога по </w:t>
            </w:r>
            <w:r>
              <w:rPr>
                <w:sz w:val="24"/>
                <w:szCs w:val="24"/>
              </w:rPr>
              <w:t xml:space="preserve">развитию </w:t>
            </w:r>
            <w:r w:rsidRPr="001742D5">
              <w:rPr>
                <w:sz w:val="24"/>
                <w:szCs w:val="24"/>
              </w:rPr>
              <w:t>компетенций 4К (критичное мышление, креативность, кооперация и коммуникация), необходимых при формировании предпосылок инженерного мышления у детей старшего дошкольного возраста.</w:t>
            </w:r>
          </w:p>
          <w:p w14:paraId="7985E607" w14:textId="77777777" w:rsidR="008F1AE8" w:rsidRPr="001742D5" w:rsidRDefault="008F1AE8" w:rsidP="007B7E60">
            <w:pPr>
              <w:pStyle w:val="TableParagraph"/>
              <w:rPr>
                <w:sz w:val="24"/>
                <w:szCs w:val="24"/>
              </w:rPr>
            </w:pPr>
          </w:p>
          <w:p w14:paraId="6287D99E" w14:textId="20D68910" w:rsidR="008F1AE8" w:rsidRPr="007B7E60" w:rsidRDefault="008F1AE8" w:rsidP="007B7E60">
            <w:pPr>
              <w:pStyle w:val="TableParagraph"/>
              <w:rPr>
                <w:highlight w:val="yellow"/>
              </w:rPr>
            </w:pPr>
          </w:p>
        </w:tc>
        <w:tc>
          <w:tcPr>
            <w:tcW w:w="2126" w:type="dxa"/>
          </w:tcPr>
          <w:p w14:paraId="10B464A2" w14:textId="4AB0AA82" w:rsidR="008F1AE8" w:rsidRPr="007B7E60" w:rsidRDefault="008F1AE8" w:rsidP="009B087C">
            <w:pPr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676ED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приемом и методов развития компетенций 4К при формировании предпосылок инженерного мышления у детей старшего дошкольного возраста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56CC793" w14:textId="4C4F847E" w:rsidR="008F1AE8" w:rsidRPr="003676ED" w:rsidRDefault="008F1AE8" w:rsidP="007B7E60">
            <w:pPr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3676E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Обзор коррекционно-развивающих программ по развитию компетенций 4К у детей старшего дошкольного возраста. </w:t>
            </w:r>
          </w:p>
        </w:tc>
        <w:tc>
          <w:tcPr>
            <w:tcW w:w="2694" w:type="dxa"/>
          </w:tcPr>
          <w:p w14:paraId="40C2CF1E" w14:textId="11FD695E" w:rsidR="008F1AE8" w:rsidRPr="00E81920" w:rsidRDefault="008F1AE8" w:rsidP="009B08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118BD4E4" w14:textId="6AD50F85" w:rsidR="008F1AE8" w:rsidRPr="00346EEB" w:rsidRDefault="008F1AE8" w:rsidP="009B087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EEB">
              <w:rPr>
                <w:rFonts w:ascii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14:paraId="3C72FBB5" w14:textId="59F7C996" w:rsidR="008F1AE8" w:rsidRPr="00E81920" w:rsidRDefault="008F1AE8" w:rsidP="009B0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EEB">
              <w:rPr>
                <w:rFonts w:ascii="Times New Roman" w:hAnsi="Times New Roman" w:cs="Times New Roman"/>
                <w:sz w:val="24"/>
                <w:szCs w:val="24"/>
              </w:rPr>
              <w:t>Руководитель и члены ГПМО</w:t>
            </w:r>
          </w:p>
        </w:tc>
      </w:tr>
      <w:tr w:rsidR="008F1AE8" w:rsidRPr="00E81920" w14:paraId="63F570DB" w14:textId="77777777" w:rsidTr="008F1AE8">
        <w:tc>
          <w:tcPr>
            <w:tcW w:w="2297" w:type="dxa"/>
          </w:tcPr>
          <w:p w14:paraId="5190CBDC" w14:textId="77777777" w:rsidR="008F1AE8" w:rsidRPr="00E81920" w:rsidRDefault="008F1AE8" w:rsidP="009B08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 4</w:t>
            </w:r>
          </w:p>
        </w:tc>
        <w:tc>
          <w:tcPr>
            <w:tcW w:w="2268" w:type="dxa"/>
          </w:tcPr>
          <w:p w14:paraId="255D6E86" w14:textId="20FB2522" w:rsidR="008F1AE8" w:rsidRPr="00346EEB" w:rsidRDefault="008F1AE8" w:rsidP="00346EE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EEB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работы ГПМО</w:t>
            </w:r>
          </w:p>
        </w:tc>
        <w:tc>
          <w:tcPr>
            <w:tcW w:w="2126" w:type="dxa"/>
          </w:tcPr>
          <w:p w14:paraId="6168D1C4" w14:textId="2A44758E" w:rsidR="008F1AE8" w:rsidRPr="00E81920" w:rsidRDefault="008F1AE8" w:rsidP="009B0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</w:t>
            </w:r>
            <w:r w:rsidRPr="00E819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работы ГПМО за 2025–2026 учебный год;</w:t>
            </w:r>
          </w:p>
          <w:p w14:paraId="0C65C92C" w14:textId="16AF7936" w:rsidR="008F1AE8" w:rsidRPr="00E81920" w:rsidRDefault="008F1AE8" w:rsidP="009B0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920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ГПМО на 2026–2027 учебный год.</w:t>
            </w:r>
          </w:p>
        </w:tc>
        <w:tc>
          <w:tcPr>
            <w:tcW w:w="2268" w:type="dxa"/>
          </w:tcPr>
          <w:p w14:paraId="0B883942" w14:textId="695ADC18" w:rsidR="008F1AE8" w:rsidRPr="00E81920" w:rsidRDefault="008F1AE8" w:rsidP="009B08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Обновление</w:t>
            </w:r>
            <w:r w:rsidRPr="00E819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E81920">
              <w:rPr>
                <w:rFonts w:ascii="Times New Roman" w:hAnsi="Times New Roman" w:cs="Times New Roman"/>
                <w:sz w:val="24"/>
                <w:szCs w:val="24"/>
              </w:rPr>
              <w:t xml:space="preserve">банка </w:t>
            </w:r>
            <w:r w:rsidRPr="00D312D0">
              <w:rPr>
                <w:rFonts w:ascii="Times New Roman" w:hAnsi="Times New Roman" w:cs="Times New Roman"/>
                <w:sz w:val="24"/>
                <w:szCs w:val="24"/>
              </w:rPr>
              <w:t>нормативно-</w:t>
            </w:r>
            <w:r w:rsidRPr="00D31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правового и программно-методического обеспечения </w:t>
            </w:r>
            <w:r w:rsidRPr="00E81920">
              <w:rPr>
                <w:rFonts w:ascii="Times New Roman" w:hAnsi="Times New Roman" w:cs="Times New Roman"/>
                <w:sz w:val="24"/>
                <w:szCs w:val="24"/>
              </w:rPr>
              <w:t>деятельности педагогов-психологов ДОО</w:t>
            </w:r>
          </w:p>
          <w:p w14:paraId="37E36331" w14:textId="12B00095" w:rsidR="008F1AE8" w:rsidRPr="00E81920" w:rsidRDefault="008F1AE8" w:rsidP="009B0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14:paraId="215057B2" w14:textId="201EA6A7" w:rsidR="008F1AE8" w:rsidRPr="00346EEB" w:rsidRDefault="008F1AE8" w:rsidP="00346EE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EE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Консультирование по организационно-</w:t>
            </w:r>
            <w:r w:rsidRPr="00346EE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методическим вопросам (по запросам членов ГПМО)</w:t>
            </w:r>
          </w:p>
        </w:tc>
        <w:tc>
          <w:tcPr>
            <w:tcW w:w="1701" w:type="dxa"/>
          </w:tcPr>
          <w:p w14:paraId="10834031" w14:textId="11BBDF35" w:rsidR="008F1AE8" w:rsidRPr="00E81920" w:rsidRDefault="008F1AE8" w:rsidP="009B08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апрель-май</w:t>
            </w:r>
          </w:p>
        </w:tc>
        <w:tc>
          <w:tcPr>
            <w:tcW w:w="1984" w:type="dxa"/>
          </w:tcPr>
          <w:p w14:paraId="16425099" w14:textId="5164FCE0" w:rsidR="008F1AE8" w:rsidRPr="00E81920" w:rsidRDefault="008F1AE8" w:rsidP="009B0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EEB">
              <w:rPr>
                <w:rFonts w:ascii="Times New Roman" w:hAnsi="Times New Roman" w:cs="Times New Roman"/>
                <w:sz w:val="24"/>
                <w:szCs w:val="24"/>
              </w:rPr>
              <w:t>Руководитель и члены ГПМО</w:t>
            </w:r>
          </w:p>
        </w:tc>
      </w:tr>
    </w:tbl>
    <w:p w14:paraId="59F76A62" w14:textId="77777777" w:rsidR="00993FDE" w:rsidRDefault="00993FDE" w:rsidP="00993FDE">
      <w:pPr>
        <w:rPr>
          <w:rFonts w:ascii="Times New Roman" w:hAnsi="Times New Roman" w:cs="Times New Roman"/>
          <w:b/>
        </w:rPr>
      </w:pPr>
    </w:p>
    <w:p w14:paraId="03B90FDE" w14:textId="5FBDE0B0" w:rsidR="00993FDE" w:rsidRDefault="00543049" w:rsidP="00993FD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Деятельность ГПМО</w:t>
      </w:r>
    </w:p>
    <w:tbl>
      <w:tblPr>
        <w:tblStyle w:val="a5"/>
        <w:tblW w:w="1533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482"/>
        <w:gridCol w:w="1730"/>
        <w:gridCol w:w="2126"/>
      </w:tblGrid>
      <w:tr w:rsidR="00EF5C33" w14:paraId="5B71F43F" w14:textId="77777777" w:rsidTr="00EF5C33">
        <w:tc>
          <w:tcPr>
            <w:tcW w:w="11482" w:type="dxa"/>
          </w:tcPr>
          <w:p w14:paraId="6DA25817" w14:textId="77777777" w:rsidR="00EF5C33" w:rsidRDefault="00EF5C33" w:rsidP="00C1607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Деятельность</w:t>
            </w:r>
          </w:p>
        </w:tc>
        <w:tc>
          <w:tcPr>
            <w:tcW w:w="1730" w:type="dxa"/>
          </w:tcPr>
          <w:p w14:paraId="081A5D26" w14:textId="77777777" w:rsidR="00EF5C33" w:rsidRDefault="00EF5C33" w:rsidP="00C1607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126" w:type="dxa"/>
          </w:tcPr>
          <w:p w14:paraId="767438C4" w14:textId="77777777" w:rsidR="00EF5C33" w:rsidRDefault="00EF5C33" w:rsidP="00C1607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EF5C33" w14:paraId="3D4FAAEC" w14:textId="0683A381" w:rsidTr="00EF5C33">
        <w:tc>
          <w:tcPr>
            <w:tcW w:w="15338" w:type="dxa"/>
            <w:gridSpan w:val="3"/>
            <w:shd w:val="clear" w:color="auto" w:fill="FBD4B4" w:themeFill="accent6" w:themeFillTint="66"/>
          </w:tcPr>
          <w:p w14:paraId="3DB3FF23" w14:textId="77777777" w:rsidR="00EF5C33" w:rsidRDefault="00EF5C33" w:rsidP="00C1607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Информационная деятельность</w:t>
            </w:r>
          </w:p>
        </w:tc>
      </w:tr>
      <w:tr w:rsidR="00EF5C33" w14:paraId="2A53EA9B" w14:textId="77777777" w:rsidTr="00EF5C33">
        <w:tc>
          <w:tcPr>
            <w:tcW w:w="11482" w:type="dxa"/>
          </w:tcPr>
          <w:p w14:paraId="345CE4F8" w14:textId="5C0050B7" w:rsidR="00EF5C33" w:rsidRDefault="00EF5C33" w:rsidP="009250A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39F2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алгоритма действий педагога-психолога (психолога в сфере образования) в части оказания психологической помощи в экстренных и кризисных ситуациях (Методические рекомендации, Москва, 2024г.)</w:t>
            </w:r>
          </w:p>
        </w:tc>
        <w:tc>
          <w:tcPr>
            <w:tcW w:w="1730" w:type="dxa"/>
          </w:tcPr>
          <w:p w14:paraId="6AC8D1A3" w14:textId="63D06239" w:rsidR="00EF5C33" w:rsidRDefault="00EF5C33" w:rsidP="009250A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14:paraId="0C27CBDD" w14:textId="5FC65A58" w:rsidR="00EF5C33" w:rsidRDefault="00EF5C33" w:rsidP="009250A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E39F2">
              <w:rPr>
                <w:rFonts w:ascii="Times New Roman" w:hAnsi="Times New Roman" w:cs="Times New Roman"/>
                <w:sz w:val="24"/>
                <w:szCs w:val="24"/>
              </w:rPr>
              <w:t>Руководитель и члены ГПМО</w:t>
            </w:r>
          </w:p>
        </w:tc>
      </w:tr>
      <w:tr w:rsidR="00EF5C33" w14:paraId="42AA4E47" w14:textId="37ACB857" w:rsidTr="00EF5C33">
        <w:tc>
          <w:tcPr>
            <w:tcW w:w="15338" w:type="dxa"/>
            <w:gridSpan w:val="3"/>
            <w:shd w:val="clear" w:color="auto" w:fill="FBD4B4" w:themeFill="accent6" w:themeFillTint="66"/>
          </w:tcPr>
          <w:p w14:paraId="3FB94C20" w14:textId="77777777" w:rsidR="00EF5C33" w:rsidRDefault="00EF5C33" w:rsidP="009250A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Экспертная и аналитическая деятельность</w:t>
            </w:r>
          </w:p>
        </w:tc>
      </w:tr>
      <w:tr w:rsidR="00EF5C33" w14:paraId="4A4E6EAF" w14:textId="77777777" w:rsidTr="00EF5C33">
        <w:tc>
          <w:tcPr>
            <w:tcW w:w="11482" w:type="dxa"/>
          </w:tcPr>
          <w:p w14:paraId="6EE2ED66" w14:textId="6D54878C" w:rsidR="00EF5C33" w:rsidRDefault="00EF5C33" w:rsidP="00F43FA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87DBB">
              <w:rPr>
                <w:rFonts w:ascii="Times New Roman" w:hAnsi="Times New Roman" w:cs="Times New Roman"/>
                <w:sz w:val="24"/>
                <w:szCs w:val="24"/>
              </w:rPr>
              <w:t>Анализ резуль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татов проведения Н</w:t>
            </w:r>
            <w:r w:rsidRPr="00787DBB">
              <w:rPr>
                <w:rFonts w:ascii="Times New Roman" w:hAnsi="Times New Roman" w:cs="Times New Roman"/>
                <w:sz w:val="24"/>
                <w:szCs w:val="24"/>
              </w:rPr>
              <w:t xml:space="preserve">едели психологии в образовательных организациях,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выявление лучших педагогических практик, содействие их распространению</w:t>
            </w:r>
          </w:p>
        </w:tc>
        <w:tc>
          <w:tcPr>
            <w:tcW w:w="1730" w:type="dxa"/>
          </w:tcPr>
          <w:p w14:paraId="5EE0F20E" w14:textId="77777777" w:rsidR="00EF5C33" w:rsidRPr="00CE0DE9" w:rsidRDefault="00EF5C33" w:rsidP="00F43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0DE9">
              <w:rPr>
                <w:rFonts w:ascii="Times New Roman" w:hAnsi="Times New Roman" w:cs="Times New Roman"/>
                <w:sz w:val="24"/>
                <w:szCs w:val="24"/>
              </w:rPr>
              <w:t xml:space="preserve">ноябрь, </w:t>
            </w:r>
          </w:p>
          <w:p w14:paraId="12BA41AB" w14:textId="76B2E803" w:rsidR="00EF5C33" w:rsidRDefault="00EF5C33" w:rsidP="00F43FA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E0DE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14:paraId="0E75E7E9" w14:textId="487BAEA1" w:rsidR="00EF5C33" w:rsidRDefault="00EF5C33" w:rsidP="00F43FA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E39F2">
              <w:rPr>
                <w:rFonts w:ascii="Times New Roman" w:hAnsi="Times New Roman" w:cs="Times New Roman"/>
                <w:sz w:val="24"/>
                <w:szCs w:val="24"/>
              </w:rPr>
              <w:t>Руководитель и члены ГПМО</w:t>
            </w:r>
          </w:p>
        </w:tc>
      </w:tr>
      <w:tr w:rsidR="00EF5C33" w14:paraId="20D7FA1C" w14:textId="191B42D8" w:rsidTr="00EF5C33">
        <w:tc>
          <w:tcPr>
            <w:tcW w:w="15338" w:type="dxa"/>
            <w:gridSpan w:val="3"/>
            <w:shd w:val="clear" w:color="auto" w:fill="FBD4B4" w:themeFill="accent6" w:themeFillTint="66"/>
          </w:tcPr>
          <w:p w14:paraId="4C4C2944" w14:textId="77777777" w:rsidR="00EF5C33" w:rsidRDefault="00EF5C33" w:rsidP="00F43FA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Организационно-методическая деятельность</w:t>
            </w:r>
          </w:p>
        </w:tc>
      </w:tr>
      <w:tr w:rsidR="00EF5C33" w14:paraId="1B1A4C4C" w14:textId="77777777" w:rsidTr="00EF5C33">
        <w:tc>
          <w:tcPr>
            <w:tcW w:w="11482" w:type="dxa"/>
          </w:tcPr>
          <w:p w14:paraId="2F5A329A" w14:textId="78AC9DDE" w:rsidR="00EF5C33" w:rsidRDefault="00EF5C33" w:rsidP="00F43F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1A82">
              <w:rPr>
                <w:rFonts w:ascii="Times New Roman" w:hAnsi="Times New Roman" w:cs="Times New Roman"/>
                <w:sz w:val="24"/>
                <w:szCs w:val="24"/>
              </w:rPr>
              <w:t xml:space="preserve">Марафон «Вдохновляйся, воплощай, твори!»: обогащение РППС ДОО в части обеспечения </w:t>
            </w:r>
            <w:r w:rsidRPr="00F43FA8">
              <w:rPr>
                <w:rFonts w:ascii="Times New Roman" w:hAnsi="Times New Roman" w:cs="Times New Roman"/>
                <w:sz w:val="24"/>
                <w:szCs w:val="24"/>
              </w:rPr>
              <w:t xml:space="preserve">развития </w:t>
            </w:r>
            <w:r w:rsidRPr="001742D5">
              <w:rPr>
                <w:rFonts w:ascii="Times New Roman" w:hAnsi="Times New Roman" w:cs="Times New Roman"/>
                <w:sz w:val="24"/>
                <w:szCs w:val="24"/>
              </w:rPr>
              <w:t xml:space="preserve">компетенций 4К (критичное мышление, креативность, кооперация и коммуникация), необходимых при формировании предпосылок инженерного мышления у детей старшего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F43FA8">
              <w:rPr>
                <w:rFonts w:ascii="Times New Roman" w:hAnsi="Times New Roman" w:cs="Times New Roman"/>
                <w:sz w:val="24"/>
                <w:szCs w:val="24"/>
              </w:rPr>
              <w:t xml:space="preserve">ошкольного возраста  </w:t>
            </w:r>
          </w:p>
        </w:tc>
        <w:tc>
          <w:tcPr>
            <w:tcW w:w="1730" w:type="dxa"/>
          </w:tcPr>
          <w:p w14:paraId="325406B4" w14:textId="1B5F9D3B" w:rsidR="00EF5C33" w:rsidRPr="00042B37" w:rsidRDefault="00EF5C33" w:rsidP="00F43F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126" w:type="dxa"/>
          </w:tcPr>
          <w:p w14:paraId="5C91E92D" w14:textId="192B4AA4" w:rsidR="00EF5C33" w:rsidRDefault="00EF5C33" w:rsidP="00F43F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1A82">
              <w:rPr>
                <w:rFonts w:ascii="Times New Roman" w:hAnsi="Times New Roman" w:cs="Times New Roman"/>
                <w:sz w:val="24"/>
                <w:szCs w:val="24"/>
              </w:rPr>
              <w:t>Руководитель и члены ГПМО</w:t>
            </w:r>
          </w:p>
        </w:tc>
      </w:tr>
      <w:tr w:rsidR="00EF5C33" w14:paraId="51FAF610" w14:textId="77777777" w:rsidTr="00EF5C33">
        <w:tc>
          <w:tcPr>
            <w:tcW w:w="11482" w:type="dxa"/>
            <w:shd w:val="clear" w:color="auto" w:fill="auto"/>
          </w:tcPr>
          <w:p w14:paraId="65BA0698" w14:textId="211D5700" w:rsidR="00EF5C33" w:rsidRPr="002A0A74" w:rsidRDefault="00EF5C33" w:rsidP="002A0A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A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</w:t>
            </w:r>
            <w:r w:rsidRPr="002A0A74">
              <w:rPr>
                <w:rFonts w:ascii="Times New Roman" w:hAnsi="Times New Roman" w:cs="Times New Roman"/>
                <w:sz w:val="24"/>
                <w:szCs w:val="24"/>
              </w:rPr>
              <w:t>-форум «Развивающее взаимодействие в дошкольном образовании: педагог-родитель-ребенок» в рамках Кузбасской ярмарки «Образование. Карьера»</w:t>
            </w:r>
          </w:p>
        </w:tc>
        <w:tc>
          <w:tcPr>
            <w:tcW w:w="1730" w:type="dxa"/>
            <w:shd w:val="clear" w:color="auto" w:fill="auto"/>
          </w:tcPr>
          <w:p w14:paraId="7D9F64E0" w14:textId="77777777" w:rsidR="00EF5C33" w:rsidRPr="00630E16" w:rsidRDefault="00EF5C33" w:rsidP="002A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E16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  <w:p w14:paraId="2C9BE95C" w14:textId="77777777" w:rsidR="00EF5C33" w:rsidRPr="00630E16" w:rsidRDefault="00EF5C33" w:rsidP="002A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66EDE952" w14:textId="77777777" w:rsidR="00EF5C33" w:rsidRPr="00630E16" w:rsidRDefault="00EF5C33" w:rsidP="002A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E16">
              <w:rPr>
                <w:rFonts w:ascii="Times New Roman" w:hAnsi="Times New Roman" w:cs="Times New Roman"/>
                <w:sz w:val="24"/>
                <w:szCs w:val="24"/>
              </w:rPr>
              <w:t>Руководители ГПМО,</w:t>
            </w:r>
          </w:p>
          <w:p w14:paraId="745436BA" w14:textId="501CEA0C" w:rsidR="00EF5C33" w:rsidRPr="00630E16" w:rsidRDefault="00EF5C33" w:rsidP="002A0A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E16">
              <w:rPr>
                <w:rFonts w:ascii="Times New Roman" w:hAnsi="Times New Roman" w:cs="Times New Roman"/>
                <w:sz w:val="24"/>
                <w:szCs w:val="24"/>
              </w:rPr>
              <w:t>МАОУ ДПО ИПК</w:t>
            </w:r>
          </w:p>
        </w:tc>
      </w:tr>
      <w:tr w:rsidR="00EF5C33" w14:paraId="7299AAAD" w14:textId="5FD27BFC" w:rsidTr="00EF5C33">
        <w:tc>
          <w:tcPr>
            <w:tcW w:w="15338" w:type="dxa"/>
            <w:gridSpan w:val="3"/>
            <w:shd w:val="clear" w:color="auto" w:fill="FBD4B4" w:themeFill="accent6" w:themeFillTint="66"/>
          </w:tcPr>
          <w:p w14:paraId="28AC3C7F" w14:textId="77777777" w:rsidR="00EF5C33" w:rsidRDefault="00EF5C33" w:rsidP="002A0A7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Консультационная деятельность</w:t>
            </w:r>
          </w:p>
        </w:tc>
      </w:tr>
      <w:tr w:rsidR="00EF5C33" w14:paraId="2056C97A" w14:textId="77777777" w:rsidTr="00EF5C33">
        <w:tc>
          <w:tcPr>
            <w:tcW w:w="11482" w:type="dxa"/>
          </w:tcPr>
          <w:p w14:paraId="0C35A730" w14:textId="16C8CD41" w:rsidR="00EF5C33" w:rsidRDefault="00EF5C33" w:rsidP="002A0A7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1F31">
              <w:rPr>
                <w:rFonts w:ascii="Times New Roman" w:hAnsi="Times New Roman" w:cs="Times New Roman"/>
                <w:sz w:val="24"/>
                <w:szCs w:val="24"/>
              </w:rPr>
              <w:t>Консультирование по организационно-методическим вопросам (по запросам членов ГПМО)</w:t>
            </w:r>
          </w:p>
        </w:tc>
        <w:tc>
          <w:tcPr>
            <w:tcW w:w="1730" w:type="dxa"/>
          </w:tcPr>
          <w:p w14:paraId="015B8521" w14:textId="3076FA93" w:rsidR="00EF5C33" w:rsidRDefault="00EF5C33" w:rsidP="002A0A7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000D">
              <w:rPr>
                <w:rFonts w:ascii="Times New Roman" w:hAnsi="Times New Roman" w:cs="Times New Roman"/>
                <w:sz w:val="24"/>
                <w:szCs w:val="24"/>
              </w:rPr>
              <w:t>в течен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</w:t>
            </w:r>
            <w:r w:rsidRPr="0010000D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26" w:type="dxa"/>
          </w:tcPr>
          <w:p w14:paraId="2F0EE84E" w14:textId="5F77A993" w:rsidR="00EF5C33" w:rsidRDefault="00EF5C33" w:rsidP="002A0A7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1F31">
              <w:rPr>
                <w:rFonts w:ascii="Times New Roman" w:hAnsi="Times New Roman" w:cs="Times New Roman"/>
                <w:sz w:val="24"/>
                <w:szCs w:val="24"/>
              </w:rPr>
              <w:t>Руководитель и члены ГПМО</w:t>
            </w:r>
          </w:p>
        </w:tc>
      </w:tr>
    </w:tbl>
    <w:p w14:paraId="57BE391E" w14:textId="77777777" w:rsidR="00993FDE" w:rsidRDefault="00993FDE" w:rsidP="00CA2951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1848FBEC" w14:textId="77777777" w:rsidR="00C25FAF" w:rsidRDefault="00C25FAF" w:rsidP="00D312D0">
      <w:pPr>
        <w:spacing w:after="0"/>
        <w:jc w:val="both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p w14:paraId="5342E0B1" w14:textId="77777777" w:rsidR="00C25FAF" w:rsidRPr="00D312D0" w:rsidRDefault="00C25FAF" w:rsidP="00C25FAF">
      <w:pPr>
        <w:spacing w:after="0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sectPr w:rsidR="00C25FAF" w:rsidRPr="00D312D0" w:rsidSect="00CA2951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D7932"/>
    <w:multiLevelType w:val="hybridMultilevel"/>
    <w:tmpl w:val="539CD8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8D3F6F"/>
    <w:multiLevelType w:val="singleLevel"/>
    <w:tmpl w:val="0C8D3F6F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184F3AE5"/>
    <w:multiLevelType w:val="hybridMultilevel"/>
    <w:tmpl w:val="A02C5CE0"/>
    <w:lvl w:ilvl="0" w:tplc="63204B4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6D07C2"/>
    <w:multiLevelType w:val="hybridMultilevel"/>
    <w:tmpl w:val="A4F263FA"/>
    <w:lvl w:ilvl="0" w:tplc="6C7C4178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" w15:restartNumberingAfterBreak="0">
    <w:nsid w:val="415468D8"/>
    <w:multiLevelType w:val="hybridMultilevel"/>
    <w:tmpl w:val="4C24756C"/>
    <w:lvl w:ilvl="0" w:tplc="2F16B94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CE7244"/>
    <w:multiLevelType w:val="multilevel"/>
    <w:tmpl w:val="C7D4B2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76B5BA8"/>
    <w:multiLevelType w:val="hybridMultilevel"/>
    <w:tmpl w:val="B9543BFE"/>
    <w:lvl w:ilvl="0" w:tplc="DC7044E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24F43CB"/>
    <w:multiLevelType w:val="hybridMultilevel"/>
    <w:tmpl w:val="28907388"/>
    <w:lvl w:ilvl="0" w:tplc="307A017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5"/>
  </w:num>
  <w:num w:numId="6">
    <w:abstractNumId w:val="7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B1B"/>
    <w:rsid w:val="000267B4"/>
    <w:rsid w:val="000540A5"/>
    <w:rsid w:val="000631F1"/>
    <w:rsid w:val="000B2DA8"/>
    <w:rsid w:val="000E5EE4"/>
    <w:rsid w:val="00111ED5"/>
    <w:rsid w:val="00113961"/>
    <w:rsid w:val="00121397"/>
    <w:rsid w:val="00165C6B"/>
    <w:rsid w:val="00170715"/>
    <w:rsid w:val="001742D5"/>
    <w:rsid w:val="001E4B7A"/>
    <w:rsid w:val="0020457C"/>
    <w:rsid w:val="0025617C"/>
    <w:rsid w:val="00257AA5"/>
    <w:rsid w:val="00275EC7"/>
    <w:rsid w:val="002A0A74"/>
    <w:rsid w:val="002B29F7"/>
    <w:rsid w:val="002C310C"/>
    <w:rsid w:val="003036B5"/>
    <w:rsid w:val="00313E52"/>
    <w:rsid w:val="00346EEB"/>
    <w:rsid w:val="003676ED"/>
    <w:rsid w:val="003A6D1A"/>
    <w:rsid w:val="003D2A8E"/>
    <w:rsid w:val="003F11A8"/>
    <w:rsid w:val="00431AEE"/>
    <w:rsid w:val="00454622"/>
    <w:rsid w:val="00482826"/>
    <w:rsid w:val="00487153"/>
    <w:rsid w:val="004C4694"/>
    <w:rsid w:val="004D7A1D"/>
    <w:rsid w:val="00543049"/>
    <w:rsid w:val="005D1A82"/>
    <w:rsid w:val="00630E16"/>
    <w:rsid w:val="00672D39"/>
    <w:rsid w:val="006972B1"/>
    <w:rsid w:val="006B5184"/>
    <w:rsid w:val="007128BC"/>
    <w:rsid w:val="00730639"/>
    <w:rsid w:val="00740E0E"/>
    <w:rsid w:val="007A62CB"/>
    <w:rsid w:val="007B7E60"/>
    <w:rsid w:val="0083326F"/>
    <w:rsid w:val="008405DA"/>
    <w:rsid w:val="008A30C5"/>
    <w:rsid w:val="008A4A4A"/>
    <w:rsid w:val="008B4992"/>
    <w:rsid w:val="008D4699"/>
    <w:rsid w:val="008F1AE8"/>
    <w:rsid w:val="00904725"/>
    <w:rsid w:val="00924123"/>
    <w:rsid w:val="009250A5"/>
    <w:rsid w:val="00931714"/>
    <w:rsid w:val="00973760"/>
    <w:rsid w:val="0097733D"/>
    <w:rsid w:val="00993FDE"/>
    <w:rsid w:val="009B087C"/>
    <w:rsid w:val="009F3C5D"/>
    <w:rsid w:val="00AE394C"/>
    <w:rsid w:val="00B36055"/>
    <w:rsid w:val="00B561EE"/>
    <w:rsid w:val="00B736E4"/>
    <w:rsid w:val="00B75832"/>
    <w:rsid w:val="00BE12E6"/>
    <w:rsid w:val="00C16076"/>
    <w:rsid w:val="00C25FAF"/>
    <w:rsid w:val="00C26035"/>
    <w:rsid w:val="00C4065C"/>
    <w:rsid w:val="00C55F11"/>
    <w:rsid w:val="00C75BE6"/>
    <w:rsid w:val="00C97E88"/>
    <w:rsid w:val="00CA2951"/>
    <w:rsid w:val="00CB79B7"/>
    <w:rsid w:val="00D312D0"/>
    <w:rsid w:val="00DB1D9D"/>
    <w:rsid w:val="00DB55EA"/>
    <w:rsid w:val="00DC7B1B"/>
    <w:rsid w:val="00E2124F"/>
    <w:rsid w:val="00E53C5A"/>
    <w:rsid w:val="00E64109"/>
    <w:rsid w:val="00E81920"/>
    <w:rsid w:val="00E8266D"/>
    <w:rsid w:val="00EA02DF"/>
    <w:rsid w:val="00EA7691"/>
    <w:rsid w:val="00EB4DF2"/>
    <w:rsid w:val="00EC320E"/>
    <w:rsid w:val="00EF5C33"/>
    <w:rsid w:val="00F00E76"/>
    <w:rsid w:val="00F43FA8"/>
    <w:rsid w:val="00F834C4"/>
    <w:rsid w:val="00FA289F"/>
    <w:rsid w:val="00FC4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BBC7E"/>
  <w15:docId w15:val="{8EC32052-C808-4D38-9D03-8E35E8E9A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C422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C422E"/>
    <w:pPr>
      <w:ind w:left="720"/>
      <w:contextualSpacing/>
    </w:pPr>
  </w:style>
  <w:style w:type="table" w:styleId="a5">
    <w:name w:val="Table Grid"/>
    <w:basedOn w:val="a1"/>
    <w:uiPriority w:val="59"/>
    <w:rsid w:val="00FC4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autoRedefine/>
    <w:uiPriority w:val="1"/>
    <w:qFormat/>
    <w:rsid w:val="007B7E60"/>
    <w:pPr>
      <w:widowControl w:val="0"/>
      <w:autoSpaceDE w:val="0"/>
      <w:autoSpaceDN w:val="0"/>
      <w:spacing w:after="0" w:line="240" w:lineRule="auto"/>
      <w:ind w:right="216"/>
    </w:pPr>
    <w:rPr>
      <w:rFonts w:ascii="Times New Roman" w:eastAsia="Times New Roman" w:hAnsi="Times New Roman" w:cs="Times New Roman"/>
    </w:rPr>
  </w:style>
  <w:style w:type="character" w:styleId="a6">
    <w:name w:val="FollowedHyperlink"/>
    <w:basedOn w:val="a0"/>
    <w:uiPriority w:val="99"/>
    <w:semiHidden/>
    <w:unhideWhenUsed/>
    <w:rsid w:val="00EA7691"/>
    <w:rPr>
      <w:color w:val="800080" w:themeColor="followed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EA7691"/>
    <w:rPr>
      <w:color w:val="605E5C"/>
      <w:shd w:val="clear" w:color="auto" w:fill="E1DFDD"/>
    </w:rPr>
  </w:style>
  <w:style w:type="paragraph" w:customStyle="1" w:styleId="ds-markdown-paragraph">
    <w:name w:val="ds-markdown-paragraph"/>
    <w:basedOn w:val="a"/>
    <w:rsid w:val="001707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170715"/>
    <w:rPr>
      <w:b/>
      <w:bCs/>
    </w:rPr>
  </w:style>
  <w:style w:type="character" w:styleId="a8">
    <w:name w:val="Emphasis"/>
    <w:basedOn w:val="a0"/>
    <w:uiPriority w:val="20"/>
    <w:qFormat/>
    <w:rsid w:val="0017071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442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8F9249-3388-4D62-9EB5-22E171CE9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683</Words>
  <Characters>3895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NMO_NASH</dc:creator>
  <cp:lastModifiedBy>User</cp:lastModifiedBy>
  <cp:revision>3</cp:revision>
  <cp:lastPrinted>2025-05-13T07:20:00Z</cp:lastPrinted>
  <dcterms:created xsi:type="dcterms:W3CDTF">2025-05-26T08:20:00Z</dcterms:created>
  <dcterms:modified xsi:type="dcterms:W3CDTF">2025-09-01T06:32:00Z</dcterms:modified>
</cp:coreProperties>
</file>