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8C8F7" w14:textId="39096859" w:rsidR="00A507DD" w:rsidRDefault="00F951C3" w:rsidP="001D5F2D">
      <w:pPr>
        <w:spacing w:after="0" w:line="240" w:lineRule="auto"/>
        <w:ind w:left="284"/>
      </w:pPr>
      <w:r w:rsidRPr="00BB53D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F7A122" wp14:editId="2C05F3F5">
                <wp:simplePos x="0" y="0"/>
                <wp:positionH relativeFrom="margin">
                  <wp:align>right</wp:align>
                </wp:positionH>
                <wp:positionV relativeFrom="paragraph">
                  <wp:posOffset>59055</wp:posOffset>
                </wp:positionV>
                <wp:extent cx="6527800" cy="2590800"/>
                <wp:effectExtent l="0" t="0" r="25400" b="19050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7800" cy="2590800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4CC86B" w14:textId="5814228E" w:rsidR="003404D7" w:rsidRPr="000B453F" w:rsidRDefault="00F951C3" w:rsidP="000B453F">
                            <w:pPr>
                              <w:spacing w:after="0" w:line="240" w:lineRule="auto"/>
                              <w:ind w:left="-284" w:right="-210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32"/>
                                <w:szCs w:val="24"/>
                                <w:shd w:val="clear" w:color="auto" w:fill="FFFFFF"/>
                              </w:rPr>
                            </w:pPr>
                            <w:r w:rsidRPr="00F951C3">
                              <w:rPr>
                                <w:rFonts w:ascii="Times New Roman" w:hAnsi="Times New Roman"/>
                                <w:b/>
                                <w:color w:val="000000"/>
                                <w:sz w:val="32"/>
                                <w:szCs w:val="24"/>
                                <w:shd w:val="clear" w:color="auto" w:fill="FFFFFF"/>
                              </w:rPr>
                              <w:t>Дополнительная профессиональная программа повышения квалификации координационных органов и органов повседневного управления единой государственной системы предупреждения и ликвидации чрезвычайных ситуаций</w:t>
                            </w:r>
                          </w:p>
                          <w:p w14:paraId="29B19D85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DF4B97B" w14:textId="177E8492" w:rsidR="003404D7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BB0867D" w14:textId="6E24651D" w:rsidR="00F951C3" w:rsidRDefault="00F951C3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548058C" w14:textId="77777777" w:rsidR="00F951C3" w:rsidRPr="001D5F2D" w:rsidRDefault="00F951C3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07C6612" w14:textId="77777777" w:rsidR="003404D7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Style w:val="-36"/>
                              <w:tblW w:w="974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1ED6C459" w14:textId="77777777" w:rsidTr="00F951C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00"/>
                                <w:jc w:val="center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1763" w:type="dxa"/>
                                  <w:tcBorders>
                                    <w:bottom w:val="none" w:sz="0" w:space="0" w:color="auto"/>
                                    <w:right w:val="none" w:sz="0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F6497D4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21914E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FD04FC0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90609A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6EA125DF" w14:textId="77777777" w:rsidTr="00F951C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6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03739FD" w14:textId="6F3AB753" w:rsidR="00F85099" w:rsidRPr="004717A2" w:rsidRDefault="004717A2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47AB084" w14:textId="59874E33" w:rsidR="004717A2" w:rsidRDefault="00F951C3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4717A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чно-заочно</w:t>
                                  </w:r>
                                </w:p>
                                <w:p w14:paraId="51B86677" w14:textId="0B99C080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заочно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A3FCEFB" w14:textId="580C5FDC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F42E4D" w14:textId="5CF43613" w:rsidR="00F85099" w:rsidRPr="003404D7" w:rsidRDefault="00531B8B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3500</w:t>
                                  </w:r>
                                </w:p>
                              </w:tc>
                            </w:tr>
                          </w:tbl>
                          <w:p w14:paraId="76481DBD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7A12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6" type="#_x0000_t176" style="position:absolute;left:0;text-align:left;margin-left:462.8pt;margin-top:4.65pt;width:514pt;height:204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" filled="f" strokecolor="#538135" strokeweight="1.5pt">
                <v:stroke joinstyle="bevel" endcap="round"/>
                <v:textbox>
                  <w:txbxContent>
                    <w:p w14:paraId="714CC86B" w14:textId="5814228E" w:rsidR="003404D7" w:rsidRPr="000B453F" w:rsidRDefault="00F951C3" w:rsidP="000B453F">
                      <w:pPr>
                        <w:spacing w:after="0" w:line="240" w:lineRule="auto"/>
                        <w:ind w:left="-284" w:right="-210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32"/>
                          <w:szCs w:val="24"/>
                          <w:shd w:val="clear" w:color="auto" w:fill="FFFFFF"/>
                        </w:rPr>
                      </w:pPr>
                      <w:r w:rsidRPr="00F951C3">
                        <w:rPr>
                          <w:rFonts w:ascii="Times New Roman" w:hAnsi="Times New Roman"/>
                          <w:b/>
                          <w:color w:val="000000"/>
                          <w:sz w:val="32"/>
                          <w:szCs w:val="24"/>
                          <w:shd w:val="clear" w:color="auto" w:fill="FFFFFF"/>
                        </w:rPr>
                        <w:t>Дополнительная профессиональная программа повышения квалификации координационных органов и органов повседневного управления единой государственной системы предупреждения и ликвидации чрезвычайных ситуаций</w:t>
                      </w:r>
                    </w:p>
                    <w:p w14:paraId="29B19D85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1DF4B97B" w14:textId="177E8492" w:rsidR="003404D7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6BB0867D" w14:textId="6E24651D" w:rsidR="00F951C3" w:rsidRDefault="00F951C3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0548058C" w14:textId="77777777" w:rsidR="00F951C3" w:rsidRPr="001D5F2D" w:rsidRDefault="00F951C3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507C6612" w14:textId="77777777" w:rsidR="003404D7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Style w:val="-36"/>
                        <w:tblW w:w="974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1ED6C459" w14:textId="77777777" w:rsidTr="00F951C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00"/>
                          <w:jc w:val="center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1763" w:type="dxa"/>
                            <w:tcBorders>
                              <w:bottom w:val="none" w:sz="0" w:space="0" w:color="auto"/>
                              <w:right w:val="none" w:sz="0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F6497D4" w14:textId="77777777" w:rsidR="003404D7" w:rsidRPr="00D82C76" w:rsidRDefault="003404D7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 w:themeFill="accent6" w:themeFillTint="33"/>
                            <w:vAlign w:val="center"/>
                          </w:tcPr>
                          <w:p w14:paraId="6121914E" w14:textId="77777777" w:rsidR="003404D7" w:rsidRPr="00D82C76" w:rsidRDefault="003404D7" w:rsidP="00524327">
                            <w:pPr>
                              <w:spacing w:after="0" w:line="240" w:lineRule="auto"/>
                              <w:ind w:left="-63" w:right="-16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 w:themeFill="accent6" w:themeFillTint="33"/>
                            <w:vAlign w:val="center"/>
                          </w:tcPr>
                          <w:p w14:paraId="5FD04FC0" w14:textId="77777777" w:rsidR="003404D7" w:rsidRPr="00D82C76" w:rsidRDefault="003404D7" w:rsidP="00524327">
                            <w:pPr>
                              <w:spacing w:after="0" w:line="240" w:lineRule="auto"/>
                              <w:ind w:left="-197" w:right="-156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 w:themeFill="accent6" w:themeFillTint="33"/>
                            <w:vAlign w:val="center"/>
                          </w:tcPr>
                          <w:p w14:paraId="5590609A" w14:textId="77777777" w:rsidR="003404D7" w:rsidRPr="00D82C76" w:rsidRDefault="003404D7" w:rsidP="00524327">
                            <w:pPr>
                              <w:spacing w:after="0" w:line="240" w:lineRule="auto"/>
                              <w:ind w:left="-60" w:right="-11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6EA125DF" w14:textId="77777777" w:rsidTr="00F951C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76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03739FD" w14:textId="6F3AB753" w:rsidR="00F85099" w:rsidRPr="004717A2" w:rsidRDefault="004717A2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47AB084" w14:textId="59874E33" w:rsidR="004717A2" w:rsidRDefault="00F951C3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4717A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чно-заочно</w:t>
                            </w:r>
                          </w:p>
                          <w:p w14:paraId="51B86677" w14:textId="0B99C080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заочно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A3FCEFB" w14:textId="580C5FDC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F42E4D" w14:textId="5CF43613" w:rsidR="00F85099" w:rsidRPr="003404D7" w:rsidRDefault="00531B8B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3500</w:t>
                            </w:r>
                          </w:p>
                        </w:tc>
                      </w:tr>
                    </w:tbl>
                    <w:p w14:paraId="76481DBD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BB53D4">
        <w:rPr>
          <w:b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F2B9B" wp14:editId="5AC6F352">
                <wp:simplePos x="0" y="0"/>
                <wp:positionH relativeFrom="margin">
                  <wp:align>center</wp:align>
                </wp:positionH>
                <wp:positionV relativeFrom="paragraph">
                  <wp:posOffset>1266190</wp:posOffset>
                </wp:positionV>
                <wp:extent cx="6054725" cy="509905"/>
                <wp:effectExtent l="0" t="0" r="22225" b="23495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4725" cy="5099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A5FE1" w14:textId="2B2C2F58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Куратор курса: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728D2608" w14:textId="0251D54F" w:rsidR="003404D7" w:rsidRPr="00397DCE" w:rsidRDefault="00531B8B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Габдулхакова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</w:rPr>
                              <w:t xml:space="preserve"> Татьяна Сергеевна</w:t>
                            </w:r>
                            <w:r w:rsidR="003404D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="003404D7"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8-923-469-37-93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F2B9B" id="Text Box 3" o:spid="_x0000_s1027" style="position:absolute;left:0;text-align:left;margin-left:0;margin-top:99.7pt;width:476.75pt;height:40.1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" filled="f" strokecolor="#a8d08d [1945]" strokeweight="1pt">
                <v:stroke dashstyle="1 1" joinstyle="miter"/>
                <v:textbox>
                  <w:txbxContent>
                    <w:p w14:paraId="578A5FE1" w14:textId="2B2C2F58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>Куратор курса: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728D2608" w14:textId="0251D54F" w:rsidR="003404D7" w:rsidRPr="00397DCE" w:rsidRDefault="00531B8B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</w:rPr>
                        <w:t>Габдулхакова</w:t>
                      </w:r>
                      <w:proofErr w:type="spellEnd"/>
                      <w:r>
                        <w:rPr>
                          <w:rFonts w:ascii="Times New Roman" w:hAnsi="Times New Roman"/>
                        </w:rPr>
                        <w:t xml:space="preserve"> Татьяна Сергеевна</w:t>
                      </w:r>
                      <w:r w:rsidR="003404D7">
                        <w:rPr>
                          <w:rFonts w:ascii="Times New Roman" w:hAnsi="Times New Roman"/>
                        </w:rPr>
                        <w:tab/>
                      </w:r>
                      <w:r w:rsidR="003404D7"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>
                        <w:rPr>
                          <w:rFonts w:ascii="Times New Roman" w:hAnsi="Times New Roman"/>
                        </w:rPr>
                        <w:t>8-923-469-37-93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36017C44" w14:textId="77777777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Цель курса:</w:t>
      </w:r>
      <w:r w:rsidRPr="004D6925">
        <w:rPr>
          <w:rFonts w:ascii="Times New Roman" w:hAnsi="Times New Roman"/>
          <w:sz w:val="24"/>
          <w:szCs w:val="24"/>
        </w:rPr>
        <w:t xml:space="preserve"> </w:t>
      </w:r>
      <w:r w:rsidRPr="00881DEF">
        <w:rPr>
          <w:rFonts w:ascii="Times New Roman" w:hAnsi="Times New Roman"/>
          <w:sz w:val="24"/>
          <w:szCs w:val="24"/>
        </w:rPr>
        <w:t>совершенствование компетенций и повышение профессионального уровня, необходимых для организации выполнения мероприятий ГО и защиты от ЧС, в том числе по подготовке различных групп населения по вопросам защиты населения, материальных и культурных ценностей на территории Российской Федерации от опасностей, возникающих при военных конфликтах или вследствие этих конфликтов, а также при ЧС.</w:t>
      </w:r>
    </w:p>
    <w:p w14:paraId="5E71C8EE" w14:textId="77777777" w:rsidR="004717A2" w:rsidRDefault="004717A2" w:rsidP="0052432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Целевая группа</w:t>
      </w:r>
      <w:r w:rsidRPr="004D6925">
        <w:rPr>
          <w:rFonts w:ascii="Times New Roman" w:hAnsi="Times New Roman"/>
          <w:sz w:val="24"/>
          <w:szCs w:val="24"/>
        </w:rPr>
        <w:t xml:space="preserve">: </w:t>
      </w:r>
    </w:p>
    <w:p w14:paraId="1EECA3E6" w14:textId="41150E17" w:rsidR="000B453F" w:rsidRPr="00397DCE" w:rsidRDefault="00397DCE" w:rsidP="000B453F">
      <w:pPr>
        <w:numPr>
          <w:ilvl w:val="0"/>
          <w:numId w:val="5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hanging="21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Председатели </w:t>
      </w:r>
      <w:r w:rsidRPr="00397DCE">
        <w:rPr>
          <w:rFonts w:ascii="Times New Roman" w:hAnsi="Times New Roman"/>
          <w:sz w:val="24"/>
          <w:szCs w:val="24"/>
        </w:rPr>
        <w:t>комиссий</w:t>
      </w:r>
      <w:r w:rsidRPr="00825AB3">
        <w:rPr>
          <w:rFonts w:ascii="Times New Roman" w:hAnsi="Times New Roman"/>
          <w:sz w:val="24"/>
          <w:szCs w:val="24"/>
        </w:rPr>
        <w:t xml:space="preserve"> по предупреждению и ликвидации чрезвычайных ситуаций и обеспечению пожарной безопасности</w:t>
      </w:r>
      <w:r>
        <w:rPr>
          <w:rFonts w:ascii="Times New Roman" w:hAnsi="Times New Roman"/>
          <w:sz w:val="24"/>
          <w:szCs w:val="24"/>
        </w:rPr>
        <w:t>.</w:t>
      </w:r>
    </w:p>
    <w:p w14:paraId="2846021F" w14:textId="165AF736" w:rsidR="00397DCE" w:rsidRPr="001749AB" w:rsidRDefault="00397DCE" w:rsidP="000B453F">
      <w:pPr>
        <w:numPr>
          <w:ilvl w:val="0"/>
          <w:numId w:val="5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hanging="218"/>
        <w:jc w:val="both"/>
        <w:rPr>
          <w:rFonts w:ascii="Times New Roman" w:hAnsi="Times New Roman"/>
          <w:b/>
          <w:bCs/>
          <w:sz w:val="24"/>
          <w:szCs w:val="24"/>
        </w:rPr>
      </w:pPr>
      <w:r w:rsidRPr="00825AB3">
        <w:rPr>
          <w:rFonts w:ascii="Times New Roman" w:hAnsi="Times New Roman"/>
          <w:sz w:val="24"/>
          <w:szCs w:val="24"/>
        </w:rPr>
        <w:t>Ч</w:t>
      </w:r>
      <w:bookmarkStart w:id="0" w:name="_Hlk231801857"/>
      <w:r w:rsidRPr="00825AB3">
        <w:rPr>
          <w:rFonts w:ascii="Times New Roman" w:hAnsi="Times New Roman"/>
          <w:sz w:val="24"/>
          <w:szCs w:val="24"/>
        </w:rPr>
        <w:t>лены комиссий по предупреждению и ликвидации чрезвычайных ситуаций и обеспечению пожарной безопасности</w:t>
      </w:r>
      <w:bookmarkEnd w:id="0"/>
    </w:p>
    <w:p w14:paraId="644EC9C3" w14:textId="775870F0" w:rsidR="00524327" w:rsidRPr="00524327" w:rsidRDefault="00524327" w:rsidP="000B453F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10"/>
          <w:szCs w:val="10"/>
        </w:rPr>
      </w:pPr>
    </w:p>
    <w:p w14:paraId="42635F9D" w14:textId="78DDA0FA" w:rsidR="004717A2" w:rsidRPr="000B453F" w:rsidRDefault="004717A2" w:rsidP="00397D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397DCE">
        <w:rPr>
          <w:rFonts w:ascii="Times New Roman" w:hAnsi="Times New Roman"/>
          <w:bCs/>
          <w:sz w:val="24"/>
          <w:szCs w:val="24"/>
        </w:rPr>
        <w:t>В современном мире актуально обучение</w:t>
      </w:r>
      <w:bookmarkStart w:id="1" w:name="_Hlk231496264"/>
      <w:r w:rsidR="00397DCE">
        <w:rPr>
          <w:rFonts w:ascii="Times New Roman" w:hAnsi="Times New Roman"/>
          <w:bCs/>
          <w:sz w:val="24"/>
          <w:szCs w:val="24"/>
        </w:rPr>
        <w:t xml:space="preserve"> председателей и членов комиссией по предупреждению и ликвидации чрезвычайных ситуаций и обеспечению пожарной безопасности.</w:t>
      </w:r>
      <w:bookmarkEnd w:id="1"/>
    </w:p>
    <w:p w14:paraId="7957D09D" w14:textId="149EC3AC" w:rsidR="004717A2" w:rsidRPr="00397DCE" w:rsidRDefault="00397DCE" w:rsidP="00397D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Председатели и члены комиссией по предупреждению и ликвидации чрезвычайных ситуаций и обеспечению пожарной безопасности </w:t>
      </w:r>
      <w:r w:rsidR="004717A2" w:rsidRPr="008F2E5D">
        <w:rPr>
          <w:rFonts w:ascii="Times New Roman" w:hAnsi="Times New Roman"/>
          <w:bCs/>
          <w:sz w:val="24"/>
          <w:szCs w:val="24"/>
        </w:rPr>
        <w:t>— ключевое звено системы безопасности организации. Он обеспечивает</w:t>
      </w:r>
      <w:r w:rsidR="004717A2">
        <w:rPr>
          <w:rFonts w:ascii="Times New Roman" w:hAnsi="Times New Roman"/>
          <w:bCs/>
          <w:sz w:val="24"/>
          <w:szCs w:val="24"/>
        </w:rPr>
        <w:t xml:space="preserve"> </w:t>
      </w:r>
      <w:r w:rsidR="004717A2" w:rsidRPr="008F2E5D">
        <w:rPr>
          <w:rFonts w:ascii="Times New Roman" w:hAnsi="Times New Roman"/>
          <w:bCs/>
          <w:sz w:val="24"/>
          <w:szCs w:val="24"/>
        </w:rPr>
        <w:t>оперативное реагирование на ЧС внутри организации</w:t>
      </w:r>
      <w:r w:rsidR="004717A2">
        <w:rPr>
          <w:rFonts w:ascii="Times New Roman" w:hAnsi="Times New Roman"/>
          <w:bCs/>
          <w:sz w:val="24"/>
          <w:szCs w:val="24"/>
        </w:rPr>
        <w:t xml:space="preserve">, </w:t>
      </w:r>
      <w:r w:rsidR="004717A2" w:rsidRPr="008F2E5D">
        <w:rPr>
          <w:rFonts w:ascii="Times New Roman" w:hAnsi="Times New Roman"/>
          <w:bCs/>
          <w:sz w:val="24"/>
          <w:szCs w:val="24"/>
        </w:rPr>
        <w:t>чёткое выполнение алгоритмов действий при угрозе или возникновении ЧС</w:t>
      </w:r>
      <w:r w:rsidR="004717A2">
        <w:rPr>
          <w:rFonts w:ascii="Times New Roman" w:hAnsi="Times New Roman"/>
          <w:bCs/>
          <w:sz w:val="24"/>
          <w:szCs w:val="24"/>
        </w:rPr>
        <w:t xml:space="preserve">, а также </w:t>
      </w:r>
      <w:r w:rsidR="004717A2" w:rsidRPr="008F2E5D">
        <w:rPr>
          <w:rFonts w:ascii="Times New Roman" w:hAnsi="Times New Roman"/>
          <w:bCs/>
          <w:sz w:val="24"/>
          <w:szCs w:val="24"/>
        </w:rPr>
        <w:t>координацию персонала и взаимодействие с экстренными службами</w:t>
      </w:r>
      <w:r w:rsidR="004717A2">
        <w:rPr>
          <w:rFonts w:ascii="Times New Roman" w:hAnsi="Times New Roman"/>
          <w:bCs/>
          <w:sz w:val="24"/>
          <w:szCs w:val="24"/>
        </w:rPr>
        <w:t>.</w:t>
      </w:r>
    </w:p>
    <w:p w14:paraId="38EB1B49" w14:textId="0241A68F" w:rsidR="004717A2" w:rsidRPr="008F2E5D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В ходе обучения слушатели</w:t>
      </w:r>
      <w:r>
        <w:rPr>
          <w:rFonts w:ascii="Times New Roman" w:hAnsi="Times New Roman"/>
          <w:bCs/>
          <w:sz w:val="24"/>
          <w:szCs w:val="24"/>
        </w:rPr>
        <w:t xml:space="preserve"> и</w:t>
      </w:r>
      <w:r w:rsidRPr="008F2E5D">
        <w:rPr>
          <w:rFonts w:ascii="Times New Roman" w:hAnsi="Times New Roman"/>
          <w:bCs/>
          <w:sz w:val="24"/>
          <w:szCs w:val="24"/>
        </w:rPr>
        <w:t>зучат основы законодательства в области ГО и ЗНТЧС</w:t>
      </w:r>
      <w:r>
        <w:rPr>
          <w:rFonts w:ascii="Times New Roman" w:hAnsi="Times New Roman"/>
          <w:bCs/>
          <w:sz w:val="24"/>
          <w:szCs w:val="24"/>
        </w:rPr>
        <w:t>, о</w:t>
      </w:r>
      <w:r w:rsidRPr="008F2E5D">
        <w:rPr>
          <w:rFonts w:ascii="Times New Roman" w:hAnsi="Times New Roman"/>
          <w:bCs/>
          <w:sz w:val="24"/>
          <w:szCs w:val="24"/>
        </w:rPr>
        <w:t>своят алгоритмы оперативного реагирования</w:t>
      </w:r>
      <w:r>
        <w:rPr>
          <w:rFonts w:ascii="Times New Roman" w:hAnsi="Times New Roman"/>
          <w:bCs/>
          <w:sz w:val="24"/>
          <w:szCs w:val="24"/>
        </w:rPr>
        <w:t>, н</w:t>
      </w:r>
      <w:r w:rsidRPr="008F2E5D">
        <w:rPr>
          <w:rFonts w:ascii="Times New Roman" w:hAnsi="Times New Roman"/>
          <w:bCs/>
          <w:sz w:val="24"/>
          <w:szCs w:val="24"/>
        </w:rPr>
        <w:t>аучатся разрабатывать пакет документов по ГО и ЧС</w:t>
      </w:r>
      <w:r>
        <w:rPr>
          <w:rFonts w:ascii="Times New Roman" w:hAnsi="Times New Roman"/>
          <w:bCs/>
          <w:sz w:val="24"/>
          <w:szCs w:val="24"/>
        </w:rPr>
        <w:t>, о</w:t>
      </w:r>
      <w:r w:rsidRPr="008F2E5D">
        <w:rPr>
          <w:rFonts w:ascii="Times New Roman" w:hAnsi="Times New Roman"/>
          <w:bCs/>
          <w:sz w:val="24"/>
          <w:szCs w:val="24"/>
        </w:rPr>
        <w:t>знакомятся с современными средствами защиты и оборудованием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8F2E5D">
        <w:rPr>
          <w:rFonts w:ascii="Times New Roman" w:hAnsi="Times New Roman"/>
          <w:bCs/>
          <w:sz w:val="24"/>
          <w:szCs w:val="24"/>
        </w:rPr>
        <w:t>Такой подход гарантирует, что</w:t>
      </w:r>
      <w:r w:rsidR="004F17A5">
        <w:rPr>
          <w:rFonts w:ascii="Times New Roman" w:hAnsi="Times New Roman"/>
          <w:bCs/>
          <w:sz w:val="24"/>
          <w:szCs w:val="24"/>
        </w:rPr>
        <w:t xml:space="preserve"> председатели и члены комиссией по предупреждению и ликвидации чрезвычайных ситуаций и обеспечению пожарной безопасности</w:t>
      </w:r>
      <w:r w:rsidRPr="008F2E5D">
        <w:rPr>
          <w:rFonts w:ascii="Times New Roman" w:hAnsi="Times New Roman"/>
          <w:bCs/>
          <w:sz w:val="24"/>
          <w:szCs w:val="24"/>
        </w:rPr>
        <w:t xml:space="preserve"> не просто формально подготовлены, а реально способны защитить персонал и объекты в условиях современных угроз</w:t>
      </w:r>
      <w:r w:rsidR="00524327">
        <w:rPr>
          <w:rFonts w:ascii="Times New Roman" w:hAnsi="Times New Roman"/>
          <w:bCs/>
          <w:sz w:val="24"/>
          <w:szCs w:val="24"/>
        </w:rPr>
        <w:t>.</w:t>
      </w:r>
    </w:p>
    <w:p w14:paraId="2E8289ED" w14:textId="77777777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338FE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60F20ABC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ЧС.</w:t>
      </w:r>
    </w:p>
    <w:p w14:paraId="4092ACA2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Планирование мероприятий по ГО и ЗНТЧС.</w:t>
      </w:r>
    </w:p>
    <w:p w14:paraId="55F590A0" w14:textId="0A977C2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8BA38CB" w14:textId="7082922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B21A874" w14:textId="5C2E900D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5482269" w14:textId="01593C7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деятельности органов повседневного управления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7B5CFFCA" w14:textId="57721AE4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и осуществление подготовки населения в области ГО и защиты от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39CDECEF" w14:textId="4F7E7F5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C074CBD" w14:textId="77777777" w:rsidR="004717A2" w:rsidRPr="00881DEF" w:rsidRDefault="004717A2" w:rsidP="005B2C8C">
      <w:p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14:paraId="2C57F250" w14:textId="4810AA55" w:rsidR="00721452" w:rsidRPr="003404D7" w:rsidRDefault="00721452" w:rsidP="004717A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8"/>
          <w:lang w:eastAsia="ru-RU"/>
        </w:rPr>
      </w:pPr>
    </w:p>
    <w:sectPr w:rsidR="00721452" w:rsidRPr="003404D7" w:rsidSect="00524327">
      <w:type w:val="continuous"/>
      <w:pgSz w:w="11906" w:h="16838"/>
      <w:pgMar w:top="567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8621288"/>
    <w:multiLevelType w:val="hybridMultilevel"/>
    <w:tmpl w:val="512803F6"/>
    <w:lvl w:ilvl="0" w:tplc="C0AE6C3A">
      <w:start w:val="1"/>
      <w:numFmt w:val="decimal"/>
      <w:lvlText w:val="%1."/>
      <w:lvlJc w:val="righ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C0C70"/>
    <w:multiLevelType w:val="hybridMultilevel"/>
    <w:tmpl w:val="9B360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51416"/>
    <w:multiLevelType w:val="hybridMultilevel"/>
    <w:tmpl w:val="99609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F2"/>
    <w:rsid w:val="00036282"/>
    <w:rsid w:val="000913FC"/>
    <w:rsid w:val="000B453F"/>
    <w:rsid w:val="001056B6"/>
    <w:rsid w:val="001D5F2D"/>
    <w:rsid w:val="003404D7"/>
    <w:rsid w:val="00397DCE"/>
    <w:rsid w:val="003F2D24"/>
    <w:rsid w:val="004717A2"/>
    <w:rsid w:val="004B774A"/>
    <w:rsid w:val="004D64D5"/>
    <w:rsid w:val="004F17A5"/>
    <w:rsid w:val="00524327"/>
    <w:rsid w:val="00531B8B"/>
    <w:rsid w:val="005B2C8C"/>
    <w:rsid w:val="00611364"/>
    <w:rsid w:val="00670375"/>
    <w:rsid w:val="00692FF2"/>
    <w:rsid w:val="006F2BD9"/>
    <w:rsid w:val="00721452"/>
    <w:rsid w:val="007B4897"/>
    <w:rsid w:val="007C6956"/>
    <w:rsid w:val="008250B5"/>
    <w:rsid w:val="008A3B97"/>
    <w:rsid w:val="008F0C53"/>
    <w:rsid w:val="0096036C"/>
    <w:rsid w:val="009A5D4B"/>
    <w:rsid w:val="009D31DE"/>
    <w:rsid w:val="009E3E14"/>
    <w:rsid w:val="00A129ED"/>
    <w:rsid w:val="00A507DD"/>
    <w:rsid w:val="00B66A04"/>
    <w:rsid w:val="00BA459E"/>
    <w:rsid w:val="00BB53D4"/>
    <w:rsid w:val="00BD750D"/>
    <w:rsid w:val="00D82C76"/>
    <w:rsid w:val="00DA50F6"/>
    <w:rsid w:val="00E13E7A"/>
    <w:rsid w:val="00F85099"/>
    <w:rsid w:val="00F951C3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41665"/>
  <w15:chartTrackingRefBased/>
  <w15:docId w15:val="{8B906C92-E1C4-4F02-8708-12B36DA8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AAC2C-FF7D-4963-A384-96B764B13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Начальник ОТП</cp:lastModifiedBy>
  <cp:revision>2</cp:revision>
  <dcterms:created xsi:type="dcterms:W3CDTF">2026-07-02T06:33:00Z</dcterms:created>
  <dcterms:modified xsi:type="dcterms:W3CDTF">2026-07-02T06:33:00Z</dcterms:modified>
</cp:coreProperties>
</file>