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86FAB" w14:textId="77777777" w:rsidR="00E50CE7" w:rsidRDefault="00E50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DE0F127" w14:textId="77777777" w:rsidR="00E50CE7" w:rsidRPr="007E235C" w:rsidRDefault="00D0775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pacing w:val="-2"/>
          <w:sz w:val="24"/>
          <w:szCs w:val="24"/>
        </w:rPr>
      </w:pPr>
      <w:r w:rsidRPr="007E235C">
        <w:rPr>
          <w:rFonts w:ascii="Times New Roman" w:eastAsia="Times New Roman" w:hAnsi="Times New Roman"/>
          <w:b/>
          <w:bCs/>
          <w:caps/>
          <w:sz w:val="24"/>
          <w:szCs w:val="24"/>
        </w:rPr>
        <w:t>1. Паспорт</w:t>
      </w:r>
      <w:r w:rsidRPr="007E235C">
        <w:rPr>
          <w:rFonts w:ascii="Times New Roman" w:eastAsia="Times New Roman" w:hAnsi="Times New Roman"/>
          <w:b/>
          <w:bCs/>
          <w:caps/>
          <w:spacing w:val="-11"/>
          <w:sz w:val="24"/>
          <w:szCs w:val="24"/>
        </w:rPr>
        <w:t xml:space="preserve"> </w:t>
      </w:r>
      <w:r w:rsidRPr="007E235C">
        <w:rPr>
          <w:rFonts w:ascii="Times New Roman" w:eastAsia="Times New Roman" w:hAnsi="Times New Roman"/>
          <w:b/>
          <w:bCs/>
          <w:caps/>
          <w:sz w:val="24"/>
          <w:szCs w:val="24"/>
        </w:rPr>
        <w:t>инновационного</w:t>
      </w:r>
      <w:r w:rsidRPr="007E235C">
        <w:rPr>
          <w:rFonts w:ascii="Times New Roman" w:eastAsia="Times New Roman" w:hAnsi="Times New Roman"/>
          <w:b/>
          <w:bCs/>
          <w:caps/>
          <w:spacing w:val="-9"/>
          <w:sz w:val="24"/>
          <w:szCs w:val="24"/>
        </w:rPr>
        <w:t xml:space="preserve"> </w:t>
      </w:r>
      <w:r w:rsidRPr="007E235C">
        <w:rPr>
          <w:rFonts w:ascii="Times New Roman" w:eastAsia="Times New Roman" w:hAnsi="Times New Roman"/>
          <w:b/>
          <w:bCs/>
          <w:caps/>
          <w:spacing w:val="-2"/>
          <w:sz w:val="24"/>
          <w:szCs w:val="24"/>
        </w:rPr>
        <w:t>проекта</w:t>
      </w:r>
    </w:p>
    <w:tbl>
      <w:tblPr>
        <w:tblW w:w="10069" w:type="dxa"/>
        <w:tblInd w:w="-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1"/>
        <w:gridCol w:w="7088"/>
      </w:tblGrid>
      <w:tr w:rsidR="00E50CE7" w14:paraId="3B6EBE57" w14:textId="77777777" w:rsidTr="007E235C">
        <w:trPr>
          <w:trHeight w:val="505"/>
        </w:trPr>
        <w:tc>
          <w:tcPr>
            <w:tcW w:w="2981" w:type="dxa"/>
          </w:tcPr>
          <w:p w14:paraId="59902C93" w14:textId="77777777" w:rsidR="00E50CE7" w:rsidRDefault="00D07750">
            <w:pPr>
              <w:pStyle w:val="TableParagraph"/>
              <w:tabs>
                <w:tab w:val="left" w:pos="4437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инновационного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7088" w:type="dxa"/>
          </w:tcPr>
          <w:p w14:paraId="0B0AE137" w14:textId="4913E862" w:rsidR="00E50CE7" w:rsidRDefault="00C447FD">
            <w:pPr>
              <w:pStyle w:val="TableParagraph"/>
              <w:tabs>
                <w:tab w:val="left" w:pos="4437"/>
              </w:tabs>
              <w:spacing w:after="0" w:line="240" w:lineRule="auto"/>
              <w:rPr>
                <w:sz w:val="24"/>
                <w:szCs w:val="24"/>
              </w:rPr>
            </w:pPr>
            <w:r w:rsidRPr="00C447FD">
              <w:rPr>
                <w:sz w:val="24"/>
                <w:szCs w:val="24"/>
              </w:rPr>
              <w:t>«Организационно-методические условия формирования профессиональной компетентности учителя начальных классов в области организации проектной и исследовательской деятельности обучающихся»</w:t>
            </w:r>
          </w:p>
        </w:tc>
      </w:tr>
      <w:tr w:rsidR="00E50CE7" w14:paraId="2C342972" w14:textId="77777777" w:rsidTr="007E235C">
        <w:trPr>
          <w:trHeight w:val="506"/>
        </w:trPr>
        <w:tc>
          <w:tcPr>
            <w:tcW w:w="2981" w:type="dxa"/>
          </w:tcPr>
          <w:p w14:paraId="2288F4C3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инновационного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проекта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от</w:t>
            </w:r>
          </w:p>
          <w:p w14:paraId="7B22988E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7088" w:type="dxa"/>
          </w:tcPr>
          <w:p w14:paraId="794376DE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Примм Ирина Рудольфовна, кандидат педагогических наук, заместитель директора по УВР МБНОУ “Гимназия №17”</w:t>
            </w:r>
          </w:p>
        </w:tc>
      </w:tr>
      <w:tr w:rsidR="00E50CE7" w14:paraId="709C3597" w14:textId="77777777" w:rsidTr="007E235C">
        <w:trPr>
          <w:trHeight w:val="506"/>
        </w:trPr>
        <w:tc>
          <w:tcPr>
            <w:tcW w:w="2981" w:type="dxa"/>
          </w:tcPr>
          <w:p w14:paraId="6826CB8F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консультант</w:t>
            </w:r>
          </w:p>
        </w:tc>
        <w:tc>
          <w:tcPr>
            <w:tcW w:w="7088" w:type="dxa"/>
          </w:tcPr>
          <w:p w14:paraId="335C224A" w14:textId="6A845031" w:rsidR="00E50CE7" w:rsidRDefault="00C447FD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Инкина Светлана Геннадьевна</w:t>
            </w:r>
            <w:r w:rsidR="00D07750">
              <w:rPr>
                <w:rFonts w:cs="&quot;YS Text&quot;"/>
                <w:sz w:val="24"/>
                <w:szCs w:val="24"/>
              </w:rPr>
              <w:t xml:space="preserve">, кандидат </w:t>
            </w:r>
            <w:r>
              <w:rPr>
                <w:rFonts w:cs="&quot;YS Text&quot;"/>
                <w:sz w:val="24"/>
                <w:szCs w:val="24"/>
              </w:rPr>
              <w:t>педагогических</w:t>
            </w:r>
            <w:r w:rsidR="00D07750">
              <w:rPr>
                <w:rFonts w:cs="&quot;YS Text&quot;"/>
                <w:sz w:val="24"/>
                <w:szCs w:val="24"/>
              </w:rPr>
              <w:t xml:space="preserve"> наук, доцент</w:t>
            </w:r>
            <w:r>
              <w:rPr>
                <w:rFonts w:cs="&quot;YS Text&quot;"/>
                <w:sz w:val="24"/>
                <w:szCs w:val="24"/>
              </w:rPr>
              <w:t xml:space="preserve"> к</w:t>
            </w:r>
            <w:r w:rsidRPr="00C447FD">
              <w:rPr>
                <w:rFonts w:cs="&quot;YS Text&quot;"/>
                <w:sz w:val="24"/>
                <w:szCs w:val="24"/>
              </w:rPr>
              <w:t>афедр</w:t>
            </w:r>
            <w:r>
              <w:rPr>
                <w:rFonts w:cs="&quot;YS Text&quot;"/>
                <w:sz w:val="24"/>
                <w:szCs w:val="24"/>
              </w:rPr>
              <w:t>ы</w:t>
            </w:r>
            <w:r w:rsidRPr="00C447FD">
              <w:rPr>
                <w:rFonts w:cs="&quot;YS Text&quot;"/>
                <w:sz w:val="24"/>
                <w:szCs w:val="24"/>
              </w:rPr>
              <w:t xml:space="preserve"> дошкольного и начального образования</w:t>
            </w:r>
            <w:r>
              <w:rPr>
                <w:rFonts w:cs="&quot;YS Text&quot;"/>
                <w:sz w:val="24"/>
                <w:szCs w:val="24"/>
              </w:rPr>
              <w:t xml:space="preserve"> </w:t>
            </w:r>
            <w:r w:rsidR="00D07750">
              <w:rPr>
                <w:rFonts w:cs="&quot;YS Text&quot;"/>
                <w:sz w:val="24"/>
                <w:szCs w:val="24"/>
              </w:rPr>
              <w:t>МАОУ ДПО ИПК</w:t>
            </w:r>
          </w:p>
        </w:tc>
      </w:tr>
      <w:tr w:rsidR="00E50CE7" w14:paraId="67054AA8" w14:textId="77777777" w:rsidTr="007E235C">
        <w:trPr>
          <w:trHeight w:val="505"/>
        </w:trPr>
        <w:tc>
          <w:tcPr>
            <w:tcW w:w="2981" w:type="dxa"/>
          </w:tcPr>
          <w:p w14:paraId="33C0D15A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Разработчики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инновационного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проекта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(Ф.И.О., </w:t>
            </w:r>
            <w:r>
              <w:rPr>
                <w:sz w:val="24"/>
                <w:szCs w:val="24"/>
              </w:rPr>
              <w:t>должность,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наименование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организации)</w:t>
            </w:r>
          </w:p>
        </w:tc>
        <w:tc>
          <w:tcPr>
            <w:tcW w:w="7088" w:type="dxa"/>
          </w:tcPr>
          <w:p w14:paraId="072C27F7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Макарова Оксана Игоревна, директор МБНОУ “Гимназия №17”</w:t>
            </w:r>
          </w:p>
          <w:p w14:paraId="4405E009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Примм Ирина Рудольфовна, кандидат педагогических наук, заместитель директора по УВР МБНОУ “Гимназия №17”</w:t>
            </w:r>
          </w:p>
          <w:p w14:paraId="307080AD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Прокопьева Елена Ивановна, заместитель директора по УВР МБНОУ “Гимназия №17”</w:t>
            </w:r>
          </w:p>
        </w:tc>
      </w:tr>
      <w:tr w:rsidR="00E50CE7" w14:paraId="55F37FFC" w14:textId="77777777" w:rsidTr="007E235C">
        <w:trPr>
          <w:trHeight w:val="505"/>
        </w:trPr>
        <w:tc>
          <w:tcPr>
            <w:tcW w:w="2981" w:type="dxa"/>
          </w:tcPr>
          <w:p w14:paraId="510DF8C1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инновационного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проекта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(Ф.И.О., </w:t>
            </w:r>
            <w:r>
              <w:rPr>
                <w:sz w:val="24"/>
                <w:szCs w:val="24"/>
              </w:rPr>
              <w:t>должность,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наименование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организации)</w:t>
            </w:r>
          </w:p>
        </w:tc>
        <w:tc>
          <w:tcPr>
            <w:tcW w:w="7088" w:type="dxa"/>
          </w:tcPr>
          <w:p w14:paraId="200CE945" w14:textId="6A042449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C447FD">
              <w:rPr>
                <w:sz w:val="24"/>
                <w:szCs w:val="24"/>
              </w:rPr>
              <w:t>Залунина Софья Александровна</w:t>
            </w:r>
            <w:r>
              <w:rPr>
                <w:sz w:val="24"/>
                <w:szCs w:val="24"/>
              </w:rPr>
              <w:t>, заместитель директора по ВР МБНОУ “Гимназия №17”</w:t>
            </w:r>
          </w:p>
          <w:p w14:paraId="2A5DB7C9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Прокопьева Елена Ивановна, заместитель директора по УВР МБНОУ “Гимназия №17”</w:t>
            </w:r>
          </w:p>
          <w:p w14:paraId="68606AF1" w14:textId="7E3D675F" w:rsidR="00C447FD" w:rsidRDefault="00C861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447FD">
              <w:rPr>
                <w:sz w:val="24"/>
                <w:szCs w:val="24"/>
              </w:rPr>
              <w:t>. Потапова Оксана Юрьевна</w:t>
            </w:r>
            <w:r w:rsidR="00C447FD" w:rsidRPr="00C447FD">
              <w:rPr>
                <w:sz w:val="24"/>
                <w:szCs w:val="24"/>
              </w:rPr>
              <w:t xml:space="preserve">, заместитель директора по </w:t>
            </w:r>
            <w:r w:rsidR="00C447FD">
              <w:rPr>
                <w:sz w:val="24"/>
                <w:szCs w:val="24"/>
              </w:rPr>
              <w:t>У</w:t>
            </w:r>
            <w:r w:rsidR="00C447FD" w:rsidRPr="00C447FD">
              <w:rPr>
                <w:sz w:val="24"/>
                <w:szCs w:val="24"/>
              </w:rPr>
              <w:t>ВР</w:t>
            </w:r>
            <w:r w:rsidR="00C447FD">
              <w:rPr>
                <w:sz w:val="24"/>
                <w:szCs w:val="24"/>
              </w:rPr>
              <w:t xml:space="preserve">, учитель начальных классов </w:t>
            </w:r>
            <w:r w:rsidR="00C447FD" w:rsidRPr="00C447FD">
              <w:rPr>
                <w:sz w:val="24"/>
                <w:szCs w:val="24"/>
              </w:rPr>
              <w:t>МБНОУ “Гимназия №17”</w:t>
            </w:r>
          </w:p>
        </w:tc>
      </w:tr>
      <w:tr w:rsidR="00E50CE7" w14:paraId="1A6C4C79" w14:textId="77777777" w:rsidTr="007E235C">
        <w:trPr>
          <w:trHeight w:val="506"/>
        </w:trPr>
        <w:tc>
          <w:tcPr>
            <w:tcW w:w="2981" w:type="dxa"/>
          </w:tcPr>
          <w:p w14:paraId="7981B79E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реализации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инновационного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7088" w:type="dxa"/>
          </w:tcPr>
          <w:p w14:paraId="006E16C6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Муниципальное бюджетное нетиповое общеобразовательное учреждение “Гимназия №17 им. В.П. Чкалова”</w:t>
            </w:r>
          </w:p>
        </w:tc>
      </w:tr>
      <w:tr w:rsidR="00E50CE7" w14:paraId="7856BCFD" w14:textId="77777777" w:rsidTr="007E235C">
        <w:trPr>
          <w:trHeight w:val="506"/>
        </w:trPr>
        <w:tc>
          <w:tcPr>
            <w:tcW w:w="2981" w:type="dxa"/>
          </w:tcPr>
          <w:p w14:paraId="47BE8DAF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инновационного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7088" w:type="dxa"/>
          </w:tcPr>
          <w:p w14:paraId="744E3BBD" w14:textId="606E4826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системы организационно-методических условий, направленных на повышение компетентности </w:t>
            </w:r>
            <w:r w:rsidR="00C447FD">
              <w:rPr>
                <w:sz w:val="24"/>
                <w:szCs w:val="24"/>
              </w:rPr>
              <w:t>учителей начальных классов</w:t>
            </w:r>
            <w:r>
              <w:rPr>
                <w:sz w:val="24"/>
                <w:szCs w:val="24"/>
              </w:rPr>
              <w:t xml:space="preserve"> г. Новокузнецка в области сопровождения проектной и исследовательской деятельности обучающихся </w:t>
            </w:r>
          </w:p>
        </w:tc>
      </w:tr>
      <w:tr w:rsidR="00E50CE7" w14:paraId="5A9FE98E" w14:textId="77777777" w:rsidTr="007E235C">
        <w:trPr>
          <w:trHeight w:val="506"/>
        </w:trPr>
        <w:tc>
          <w:tcPr>
            <w:tcW w:w="2981" w:type="dxa"/>
          </w:tcPr>
          <w:p w14:paraId="329D3584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инновационного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7088" w:type="dxa"/>
          </w:tcPr>
          <w:p w14:paraId="541AC951" w14:textId="21F1BEF1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Выявить методические условия, влияющие на эффективность организации проектной и исследовательской деятельности обучающихся</w:t>
            </w:r>
            <w:r w:rsidR="00C447FD">
              <w:rPr>
                <w:sz w:val="24"/>
                <w:szCs w:val="24"/>
              </w:rPr>
              <w:t xml:space="preserve"> </w:t>
            </w:r>
            <w:r w:rsidR="003459D6">
              <w:rPr>
                <w:sz w:val="24"/>
                <w:szCs w:val="24"/>
              </w:rPr>
              <w:t>начальной школы</w:t>
            </w:r>
            <w:r w:rsidR="0056537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а также профессиональные затруднения </w:t>
            </w:r>
            <w:r w:rsidR="003459D6">
              <w:rPr>
                <w:sz w:val="24"/>
                <w:szCs w:val="24"/>
              </w:rPr>
              <w:t>учителей начальных классов</w:t>
            </w:r>
            <w:r>
              <w:rPr>
                <w:sz w:val="24"/>
                <w:szCs w:val="24"/>
              </w:rPr>
              <w:t xml:space="preserve"> в данной области для их последующей ликвидации.</w:t>
            </w:r>
          </w:p>
          <w:p w14:paraId="22AA0364" w14:textId="65BA048B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Проанализировать основные структурные компоненты методической компетентности </w:t>
            </w:r>
            <w:r w:rsidR="003459D6">
              <w:rPr>
                <w:sz w:val="24"/>
                <w:szCs w:val="24"/>
              </w:rPr>
              <w:t>учителя начальных классов</w:t>
            </w:r>
            <w:r>
              <w:rPr>
                <w:sz w:val="24"/>
                <w:szCs w:val="24"/>
              </w:rPr>
              <w:t xml:space="preserve"> в области организации проектной и исследовательской деятельности обучающихся.</w:t>
            </w:r>
          </w:p>
          <w:p w14:paraId="6F50DA6F" w14:textId="5236EBDB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Выявить и апробировать наиболее эффективные методы и формы работы по повышению методической компетентности </w:t>
            </w:r>
            <w:r w:rsidR="003459D6">
              <w:rPr>
                <w:sz w:val="24"/>
                <w:szCs w:val="24"/>
              </w:rPr>
              <w:t>учителей начальных классов</w:t>
            </w:r>
            <w:r>
              <w:rPr>
                <w:sz w:val="24"/>
                <w:szCs w:val="24"/>
              </w:rPr>
              <w:t xml:space="preserve"> общеобразовательных организаций города Новокузнецка в области организации проектной и исследовательской деятельности обучающихся.</w:t>
            </w:r>
          </w:p>
          <w:p w14:paraId="441D9FDD" w14:textId="4083ACF5" w:rsidR="00816E38" w:rsidRDefault="00565374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Рассмотреть роль и возможности </w:t>
            </w:r>
            <w:r w:rsidR="00816E38">
              <w:rPr>
                <w:sz w:val="24"/>
                <w:szCs w:val="24"/>
              </w:rPr>
              <w:t xml:space="preserve">внеурочной деятельности </w:t>
            </w:r>
            <w:r w:rsidR="00816E38" w:rsidRPr="00816E38">
              <w:rPr>
                <w:sz w:val="24"/>
                <w:szCs w:val="24"/>
              </w:rPr>
              <w:t>в организации проектной и исследовательской деятельности обучающихся</w:t>
            </w:r>
            <w:r w:rsidR="00816E38">
              <w:rPr>
                <w:sz w:val="24"/>
                <w:szCs w:val="24"/>
              </w:rPr>
              <w:t xml:space="preserve"> начальной школы, в том числе:</w:t>
            </w:r>
          </w:p>
          <w:p w14:paraId="20031544" w14:textId="1AD8A5E4" w:rsidR="00565374" w:rsidRDefault="00816E3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816E38">
              <w:rPr>
                <w:sz w:val="24"/>
                <w:szCs w:val="24"/>
              </w:rPr>
              <w:t xml:space="preserve"> </w:t>
            </w:r>
            <w:r w:rsidR="00565374">
              <w:rPr>
                <w:sz w:val="24"/>
                <w:szCs w:val="24"/>
              </w:rPr>
              <w:t xml:space="preserve">музейной педагогики как организационно-методического ресурса для приобщения </w:t>
            </w:r>
            <w:proofErr w:type="gramStart"/>
            <w:r w:rsidR="00565374">
              <w:rPr>
                <w:sz w:val="24"/>
                <w:szCs w:val="24"/>
              </w:rPr>
              <w:t>обучающихся  начальной</w:t>
            </w:r>
            <w:proofErr w:type="gramEnd"/>
            <w:r w:rsidR="00565374">
              <w:rPr>
                <w:sz w:val="24"/>
                <w:szCs w:val="24"/>
              </w:rPr>
              <w:t xml:space="preserve"> школы </w:t>
            </w:r>
            <w:r>
              <w:rPr>
                <w:sz w:val="24"/>
                <w:szCs w:val="24"/>
              </w:rPr>
              <w:t>к созданию/написанию проекта/исследования;</w:t>
            </w:r>
          </w:p>
          <w:p w14:paraId="2D914E1B" w14:textId="6C186AFA" w:rsidR="00816E38" w:rsidRDefault="00816E3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816E38">
              <w:rPr>
                <w:sz w:val="24"/>
                <w:szCs w:val="24"/>
              </w:rPr>
              <w:t xml:space="preserve">курсов </w:t>
            </w:r>
            <w:bookmarkStart w:id="0" w:name="_Hlk229732480"/>
            <w:r w:rsidR="008E78DC">
              <w:rPr>
                <w:sz w:val="24"/>
                <w:szCs w:val="24"/>
              </w:rPr>
              <w:t>в</w:t>
            </w:r>
            <w:r w:rsidRPr="00816E38">
              <w:rPr>
                <w:sz w:val="24"/>
                <w:szCs w:val="24"/>
              </w:rPr>
              <w:t>неурочной деятельности, направленных на развитие познавательных способностей обучающихся в области математического и естественнонаучного образования</w:t>
            </w:r>
            <w:r>
              <w:rPr>
                <w:sz w:val="24"/>
                <w:szCs w:val="24"/>
              </w:rPr>
              <w:t>.</w:t>
            </w:r>
            <w:bookmarkEnd w:id="0"/>
          </w:p>
          <w:p w14:paraId="0BD8BCA1" w14:textId="5CF48309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 Разработать методические продукты, направленные на оптимизацию и систематизацию процесса педагогического сопровождения проектной и исследовательской деятельности обучающихся</w:t>
            </w:r>
            <w:r w:rsidR="003459D6">
              <w:rPr>
                <w:sz w:val="24"/>
                <w:szCs w:val="24"/>
              </w:rPr>
              <w:t xml:space="preserve"> на уровне начального общего образования</w:t>
            </w:r>
            <w:r>
              <w:rPr>
                <w:sz w:val="24"/>
                <w:szCs w:val="24"/>
              </w:rPr>
              <w:t>.</w:t>
            </w:r>
          </w:p>
          <w:p w14:paraId="14C919F9" w14:textId="42185B47" w:rsidR="00E50CE7" w:rsidRDefault="007B7267">
            <w:pPr>
              <w:pStyle w:val="TableParagraph"/>
              <w:spacing w:after="0" w:line="240" w:lineRule="auto"/>
            </w:pPr>
            <w:r>
              <w:rPr>
                <w:sz w:val="24"/>
                <w:szCs w:val="24"/>
              </w:rPr>
              <w:t>6</w:t>
            </w:r>
            <w:r w:rsidR="00D07750">
              <w:rPr>
                <w:sz w:val="24"/>
                <w:szCs w:val="24"/>
              </w:rPr>
              <w:t>. Оценить эффективность деятельности площадки в соотвествии с заранее разработанными критериями.</w:t>
            </w:r>
          </w:p>
          <w:p w14:paraId="01F622C1" w14:textId="3336C3C9" w:rsidR="00E50CE7" w:rsidRDefault="007B7267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07750">
              <w:rPr>
                <w:sz w:val="24"/>
                <w:szCs w:val="24"/>
              </w:rPr>
              <w:t>. Систематизировать, обобщить и распространить опыт, накопленный в рамках деятельности площадки</w:t>
            </w:r>
          </w:p>
        </w:tc>
      </w:tr>
      <w:tr w:rsidR="00E50CE7" w14:paraId="23678075" w14:textId="77777777" w:rsidTr="007E235C">
        <w:trPr>
          <w:trHeight w:val="505"/>
        </w:trPr>
        <w:tc>
          <w:tcPr>
            <w:tcW w:w="2981" w:type="dxa"/>
          </w:tcPr>
          <w:p w14:paraId="43CFC335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Сроки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реализации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инновационного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7088" w:type="dxa"/>
          </w:tcPr>
          <w:p w14:paraId="148091D6" w14:textId="7FA42B2B" w:rsidR="00E50CE7" w:rsidRDefault="003459D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  <w:r w:rsidR="00D07750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="00D07750">
              <w:rPr>
                <w:sz w:val="24"/>
                <w:szCs w:val="24"/>
              </w:rPr>
              <w:t xml:space="preserve"> года - </w:t>
            </w:r>
            <w:r>
              <w:rPr>
                <w:sz w:val="24"/>
                <w:szCs w:val="24"/>
              </w:rPr>
              <w:t>август</w:t>
            </w:r>
            <w:r w:rsidR="00D07750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8</w:t>
            </w:r>
            <w:r w:rsidR="00D07750">
              <w:rPr>
                <w:sz w:val="24"/>
                <w:szCs w:val="24"/>
              </w:rPr>
              <w:t xml:space="preserve"> года</w:t>
            </w:r>
          </w:p>
        </w:tc>
      </w:tr>
      <w:tr w:rsidR="00E50CE7" w14:paraId="7E394D0F" w14:textId="77777777" w:rsidTr="007E235C">
        <w:trPr>
          <w:trHeight w:val="506"/>
        </w:trPr>
        <w:tc>
          <w:tcPr>
            <w:tcW w:w="2981" w:type="dxa"/>
          </w:tcPr>
          <w:p w14:paraId="54B7C771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реализации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инновационного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проекта</w:t>
            </w:r>
          </w:p>
          <w:p w14:paraId="296B2A12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(сроки,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краткая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характеристика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этапа)</w:t>
            </w:r>
          </w:p>
        </w:tc>
        <w:tc>
          <w:tcPr>
            <w:tcW w:w="7088" w:type="dxa"/>
          </w:tcPr>
          <w:p w14:paraId="0F39BD39" w14:textId="392E0A19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1. Подготовительный, диагностический этап, </w:t>
            </w:r>
            <w:r w:rsidR="003459D6">
              <w:rPr>
                <w:rFonts w:eastAsia="Calibri"/>
                <w:b/>
                <w:bCs/>
                <w:sz w:val="24"/>
                <w:szCs w:val="24"/>
              </w:rPr>
              <w:t>сентябрь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- </w:t>
            </w:r>
            <w:r w:rsidR="003459D6">
              <w:rPr>
                <w:rFonts w:eastAsia="Calibri"/>
                <w:b/>
                <w:bCs/>
                <w:sz w:val="24"/>
                <w:szCs w:val="24"/>
              </w:rPr>
              <w:t>ноябрь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202</w:t>
            </w:r>
            <w:r w:rsidR="003459D6">
              <w:rPr>
                <w:rFonts w:eastAsia="Calibri"/>
                <w:b/>
                <w:bCs/>
                <w:sz w:val="24"/>
                <w:szCs w:val="24"/>
              </w:rPr>
              <w:t>6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года:</w:t>
            </w:r>
            <w:r>
              <w:rPr>
                <w:rFonts w:eastAsia="Calibri"/>
                <w:sz w:val="24"/>
                <w:szCs w:val="24"/>
              </w:rPr>
              <w:t xml:space="preserve"> диагностика профессиональных затруднений </w:t>
            </w:r>
            <w:r w:rsidR="003459D6">
              <w:rPr>
                <w:sz w:val="24"/>
                <w:szCs w:val="24"/>
              </w:rPr>
              <w:t xml:space="preserve">учителей начальных классов </w:t>
            </w:r>
            <w:r>
              <w:rPr>
                <w:sz w:val="24"/>
                <w:szCs w:val="24"/>
              </w:rPr>
              <w:t>г. Новокузнецка в области организации проектной и исследовательской деятельности обучающихся, выявление и анализ методических условий, влияющих на эффективность данной деятельности.</w:t>
            </w:r>
          </w:p>
          <w:p w14:paraId="351CEE87" w14:textId="7A0EEF0D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Внедренческий, деятельностный этап, </w:t>
            </w:r>
            <w:r w:rsidR="003459D6">
              <w:rPr>
                <w:rFonts w:eastAsia="Calibri"/>
                <w:b/>
                <w:bCs/>
                <w:sz w:val="24"/>
                <w:szCs w:val="24"/>
              </w:rPr>
              <w:t>декабрь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202</w:t>
            </w:r>
            <w:r w:rsidR="003459D6">
              <w:rPr>
                <w:rFonts w:eastAsia="Calibri"/>
                <w:b/>
                <w:bCs/>
                <w:sz w:val="24"/>
                <w:szCs w:val="24"/>
              </w:rPr>
              <w:t>6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года - </w:t>
            </w:r>
            <w:r w:rsidR="003459D6">
              <w:rPr>
                <w:rFonts w:eastAsia="Calibri"/>
                <w:b/>
                <w:bCs/>
                <w:sz w:val="24"/>
                <w:szCs w:val="24"/>
              </w:rPr>
              <w:t>февраль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202</w:t>
            </w:r>
            <w:r w:rsidR="003459D6">
              <w:rPr>
                <w:rFonts w:eastAsia="Calibri"/>
                <w:b/>
                <w:bCs/>
                <w:sz w:val="24"/>
                <w:szCs w:val="24"/>
              </w:rPr>
              <w:t>8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года: </w:t>
            </w:r>
            <w:r>
              <w:rPr>
                <w:sz w:val="24"/>
                <w:szCs w:val="24"/>
              </w:rPr>
              <w:t xml:space="preserve">отбор наиболее эффективных методов и форм работы по повышению методической компетентности </w:t>
            </w:r>
            <w:r w:rsidR="003459D6">
              <w:rPr>
                <w:sz w:val="24"/>
                <w:szCs w:val="24"/>
              </w:rPr>
              <w:t>учителей начальных классов</w:t>
            </w:r>
            <w:r>
              <w:rPr>
                <w:sz w:val="24"/>
                <w:szCs w:val="24"/>
              </w:rPr>
              <w:t xml:space="preserve"> общеобразовательных организаций города Новокузнецка в области организации проектной и исследовательской деятельности обучающихся на уровн</w:t>
            </w:r>
            <w:r w:rsidR="003459D6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="003459D6">
              <w:rPr>
                <w:sz w:val="24"/>
                <w:szCs w:val="24"/>
              </w:rPr>
              <w:t>начального</w:t>
            </w:r>
            <w:r>
              <w:rPr>
                <w:sz w:val="24"/>
                <w:szCs w:val="24"/>
              </w:rPr>
              <w:t xml:space="preserve"> общего образования, применение данных форм и методов в деятельности площадки, </w:t>
            </w:r>
            <w:r w:rsidR="003459D6">
              <w:rPr>
                <w:sz w:val="24"/>
                <w:szCs w:val="24"/>
              </w:rPr>
              <w:t xml:space="preserve">использование ресурсов школьного музея </w:t>
            </w:r>
            <w:r w:rsidR="00565374">
              <w:rPr>
                <w:sz w:val="24"/>
                <w:szCs w:val="24"/>
              </w:rPr>
              <w:t xml:space="preserve">для организации проектно-исследовательской деятельности обучающихся начальной школы, </w:t>
            </w:r>
            <w:r>
              <w:rPr>
                <w:sz w:val="24"/>
                <w:szCs w:val="24"/>
              </w:rPr>
              <w:t>организация мероприятий для педагогов на муниципальном уровне и разработка методических продуктов, направленных на оптимизацию и систематизацию процесса педагогического сопровождения проектной и исследовательской деятельности обучающихся.</w:t>
            </w:r>
          </w:p>
          <w:p w14:paraId="31F77B13" w14:textId="7C685EC0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Заключительный, результативно-аналитический этап, </w:t>
            </w:r>
            <w:r w:rsidR="003459D6">
              <w:rPr>
                <w:rFonts w:eastAsia="Calibri"/>
                <w:b/>
                <w:bCs/>
                <w:sz w:val="24"/>
                <w:szCs w:val="24"/>
              </w:rPr>
              <w:t>март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- </w:t>
            </w:r>
            <w:r w:rsidR="003459D6">
              <w:rPr>
                <w:rFonts w:eastAsia="Calibri"/>
                <w:b/>
                <w:bCs/>
                <w:sz w:val="24"/>
                <w:szCs w:val="24"/>
              </w:rPr>
              <w:t>август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202</w:t>
            </w:r>
            <w:r w:rsidR="003459D6">
              <w:rPr>
                <w:rFonts w:eastAsia="Calibri"/>
                <w:b/>
                <w:bCs/>
                <w:sz w:val="24"/>
                <w:szCs w:val="24"/>
              </w:rPr>
              <w:t>8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года: </w:t>
            </w:r>
            <w:r>
              <w:rPr>
                <w:rFonts w:eastAsia="Calibri"/>
                <w:sz w:val="24"/>
                <w:szCs w:val="24"/>
              </w:rPr>
              <w:t xml:space="preserve">систематизация и обобщение опыта деятельности площадки в области организации учебно-исследовательской и проектной деятельности  </w:t>
            </w:r>
            <w:r w:rsidR="00C86151">
              <w:rPr>
                <w:rFonts w:eastAsia="Calibri"/>
                <w:sz w:val="24"/>
                <w:szCs w:val="24"/>
              </w:rPr>
              <w:t>об</w:t>
            </w:r>
            <w:r>
              <w:rPr>
                <w:rFonts w:eastAsia="Calibri"/>
                <w:sz w:val="24"/>
                <w:szCs w:val="24"/>
              </w:rPr>
              <w:t>уча</w:t>
            </w:r>
            <w:r w:rsidR="00C86151">
              <w:rPr>
                <w:rFonts w:eastAsia="Calibri"/>
                <w:sz w:val="24"/>
                <w:szCs w:val="24"/>
              </w:rPr>
              <w:t>ю</w:t>
            </w:r>
            <w:r>
              <w:rPr>
                <w:rFonts w:eastAsia="Calibri"/>
                <w:sz w:val="24"/>
                <w:szCs w:val="24"/>
              </w:rPr>
              <w:t xml:space="preserve">щихся посредством публикации статей, участия в мероприятиях научно-методической направленности. </w:t>
            </w:r>
          </w:p>
        </w:tc>
      </w:tr>
      <w:tr w:rsidR="00E50CE7" w14:paraId="2CBCC81D" w14:textId="77777777" w:rsidTr="007E235C">
        <w:trPr>
          <w:trHeight w:val="506"/>
        </w:trPr>
        <w:tc>
          <w:tcPr>
            <w:tcW w:w="2981" w:type="dxa"/>
          </w:tcPr>
          <w:p w14:paraId="774E2B63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Прогнозируемые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результаты</w:t>
            </w:r>
          </w:p>
        </w:tc>
        <w:tc>
          <w:tcPr>
            <w:tcW w:w="7088" w:type="dxa"/>
          </w:tcPr>
          <w:p w14:paraId="0CE36762" w14:textId="401DE541" w:rsidR="00E50CE7" w:rsidRDefault="00D07750">
            <w:pPr>
              <w:pStyle w:val="TableParagraph"/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Создание карты профессиональной методической компетентности </w:t>
            </w:r>
            <w:r w:rsidR="007B7267">
              <w:rPr>
                <w:sz w:val="24"/>
                <w:szCs w:val="24"/>
              </w:rPr>
              <w:t>учителя начальных классов</w:t>
            </w:r>
            <w:r>
              <w:rPr>
                <w:sz w:val="24"/>
                <w:szCs w:val="24"/>
              </w:rPr>
              <w:t xml:space="preserve"> в области организации </w:t>
            </w:r>
            <w:r>
              <w:rPr>
                <w:rFonts w:eastAsia="Calibri"/>
                <w:sz w:val="24"/>
                <w:szCs w:val="24"/>
              </w:rPr>
              <w:t xml:space="preserve">учебно-исследовательской и проектной 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деятельности  </w:t>
            </w:r>
            <w:r w:rsidR="007B7267">
              <w:rPr>
                <w:rFonts w:eastAsia="Calibri"/>
                <w:sz w:val="24"/>
                <w:szCs w:val="24"/>
              </w:rPr>
              <w:t>об</w:t>
            </w:r>
            <w:r>
              <w:rPr>
                <w:rFonts w:eastAsia="Calibri"/>
                <w:sz w:val="24"/>
                <w:szCs w:val="24"/>
              </w:rPr>
              <w:t>уча</w:t>
            </w:r>
            <w:r w:rsidR="007B7267">
              <w:rPr>
                <w:rFonts w:eastAsia="Calibri"/>
                <w:sz w:val="24"/>
                <w:szCs w:val="24"/>
              </w:rPr>
              <w:t>ю</w:t>
            </w:r>
            <w:r>
              <w:rPr>
                <w:rFonts w:eastAsia="Calibri"/>
                <w:sz w:val="24"/>
                <w:szCs w:val="24"/>
              </w:rPr>
              <w:t>щихся</w:t>
            </w:r>
            <w:proofErr w:type="gramEnd"/>
            <w:r>
              <w:rPr>
                <w:rFonts w:eastAsia="Calibri"/>
                <w:sz w:val="24"/>
                <w:szCs w:val="24"/>
              </w:rPr>
              <w:t>;</w:t>
            </w:r>
          </w:p>
          <w:p w14:paraId="0B01DC2B" w14:textId="58CDE1F7" w:rsidR="00E50CE7" w:rsidRDefault="00D07750">
            <w:pPr>
              <w:pStyle w:val="TableParagraph"/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2. диагностика профессиональных затруднений </w:t>
            </w:r>
            <w:r w:rsidR="007B7267">
              <w:rPr>
                <w:rFonts w:eastAsia="Calibri"/>
                <w:sz w:val="24"/>
                <w:szCs w:val="24"/>
              </w:rPr>
              <w:t>учителей начальных классов</w:t>
            </w:r>
            <w:r>
              <w:rPr>
                <w:rFonts w:eastAsia="Calibri"/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области организации </w:t>
            </w:r>
            <w:r>
              <w:rPr>
                <w:rFonts w:eastAsia="Calibri"/>
                <w:sz w:val="24"/>
                <w:szCs w:val="24"/>
              </w:rPr>
              <w:t xml:space="preserve">учебно-исследовательской и проектной 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деятельности  </w:t>
            </w:r>
            <w:r w:rsidR="007B7267">
              <w:rPr>
                <w:rFonts w:eastAsia="Calibri"/>
                <w:sz w:val="24"/>
                <w:szCs w:val="24"/>
              </w:rPr>
              <w:t>об</w:t>
            </w:r>
            <w:r>
              <w:rPr>
                <w:rFonts w:eastAsia="Calibri"/>
                <w:sz w:val="24"/>
                <w:szCs w:val="24"/>
              </w:rPr>
              <w:t>уча</w:t>
            </w:r>
            <w:r w:rsidR="007B7267">
              <w:rPr>
                <w:rFonts w:eastAsia="Calibri"/>
                <w:sz w:val="24"/>
                <w:szCs w:val="24"/>
              </w:rPr>
              <w:t>ю</w:t>
            </w:r>
            <w:r>
              <w:rPr>
                <w:rFonts w:eastAsia="Calibri"/>
                <w:sz w:val="24"/>
                <w:szCs w:val="24"/>
              </w:rPr>
              <w:t>щихся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и формирование организационно-методических условий для их преодолени</w:t>
            </w:r>
            <w:r w:rsidR="007B7267">
              <w:rPr>
                <w:rFonts w:eastAsia="Calibri"/>
                <w:sz w:val="24"/>
                <w:szCs w:val="24"/>
              </w:rPr>
              <w:t>я</w:t>
            </w:r>
            <w:r>
              <w:rPr>
                <w:rFonts w:eastAsia="Calibri"/>
                <w:sz w:val="24"/>
                <w:szCs w:val="24"/>
              </w:rPr>
              <w:t>;</w:t>
            </w:r>
          </w:p>
          <w:p w14:paraId="61680E9F" w14:textId="5E79DAED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3. разработка </w:t>
            </w:r>
            <w:r>
              <w:rPr>
                <w:sz w:val="24"/>
                <w:szCs w:val="24"/>
              </w:rPr>
              <w:t>методических продуктов, направленных на оптимизацию и систематизацию процесса педагогического сопровождения проектной и исследовательской деятельности обучающихся</w:t>
            </w:r>
            <w:r w:rsidR="007B7267">
              <w:rPr>
                <w:sz w:val="24"/>
                <w:szCs w:val="24"/>
              </w:rPr>
              <w:t xml:space="preserve"> на уровне начального общего образования</w:t>
            </w:r>
            <w:r>
              <w:rPr>
                <w:sz w:val="24"/>
                <w:szCs w:val="24"/>
              </w:rPr>
              <w:t>;</w:t>
            </w:r>
          </w:p>
          <w:p w14:paraId="7005E205" w14:textId="4D62E1D6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повышение профессиональной компетентности </w:t>
            </w:r>
            <w:r w:rsidR="007B7267">
              <w:rPr>
                <w:sz w:val="24"/>
                <w:szCs w:val="24"/>
              </w:rPr>
              <w:t xml:space="preserve">учителей начальных классов </w:t>
            </w:r>
            <w:r>
              <w:rPr>
                <w:sz w:val="24"/>
                <w:szCs w:val="24"/>
              </w:rPr>
              <w:t xml:space="preserve">г. Новокузнецка </w:t>
            </w:r>
            <w:r>
              <w:rPr>
                <w:rFonts w:eastAsia="Calibri"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области организации </w:t>
            </w:r>
            <w:r>
              <w:rPr>
                <w:rFonts w:eastAsia="Calibri"/>
                <w:sz w:val="24"/>
                <w:szCs w:val="24"/>
              </w:rPr>
              <w:t xml:space="preserve">учебно-исследовательской и проектной деятельности  </w:t>
            </w:r>
            <w:r w:rsidR="00816E38">
              <w:rPr>
                <w:rFonts w:eastAsia="Calibri"/>
                <w:sz w:val="24"/>
                <w:szCs w:val="24"/>
              </w:rPr>
              <w:t>об</w:t>
            </w:r>
            <w:r>
              <w:rPr>
                <w:rFonts w:eastAsia="Calibri"/>
                <w:sz w:val="24"/>
                <w:szCs w:val="24"/>
              </w:rPr>
              <w:t>уча</w:t>
            </w:r>
            <w:r w:rsidR="00816E38">
              <w:rPr>
                <w:rFonts w:eastAsia="Calibri"/>
                <w:sz w:val="24"/>
                <w:szCs w:val="24"/>
              </w:rPr>
              <w:t>ю</w:t>
            </w:r>
            <w:r>
              <w:rPr>
                <w:rFonts w:eastAsia="Calibri"/>
                <w:sz w:val="24"/>
                <w:szCs w:val="24"/>
              </w:rPr>
              <w:t>щихся</w:t>
            </w:r>
            <w:r w:rsidR="007B7267">
              <w:rPr>
                <w:rFonts w:eastAsia="Calibri"/>
                <w:sz w:val="24"/>
                <w:szCs w:val="24"/>
              </w:rPr>
              <w:t xml:space="preserve">, в том числе посредством </w:t>
            </w:r>
            <w:r w:rsidR="00816E38">
              <w:rPr>
                <w:rFonts w:eastAsia="Calibri"/>
                <w:sz w:val="24"/>
                <w:szCs w:val="24"/>
              </w:rPr>
              <w:t>разработки и реализации</w:t>
            </w:r>
            <w:r w:rsidR="007B7267">
              <w:rPr>
                <w:rFonts w:eastAsia="Calibri"/>
                <w:sz w:val="24"/>
                <w:szCs w:val="24"/>
              </w:rPr>
              <w:t xml:space="preserve"> курсов неурочной деятельности,</w:t>
            </w:r>
            <w:r w:rsidR="007B7267">
              <w:t xml:space="preserve"> </w:t>
            </w:r>
            <w:r w:rsidR="007B7267" w:rsidRPr="007B7267">
              <w:rPr>
                <w:rFonts w:eastAsia="Calibri"/>
                <w:sz w:val="24"/>
                <w:szCs w:val="24"/>
              </w:rPr>
              <w:t>направленны</w:t>
            </w:r>
            <w:r w:rsidR="007B7267">
              <w:rPr>
                <w:rFonts w:eastAsia="Calibri"/>
                <w:sz w:val="24"/>
                <w:szCs w:val="24"/>
              </w:rPr>
              <w:t>х</w:t>
            </w:r>
            <w:r w:rsidR="007B7267" w:rsidRPr="007B7267">
              <w:rPr>
                <w:rFonts w:eastAsia="Calibri"/>
                <w:sz w:val="24"/>
                <w:szCs w:val="24"/>
              </w:rPr>
              <w:t xml:space="preserve"> на развитие познавательных </w:t>
            </w:r>
            <w:r w:rsidR="007B7267" w:rsidRPr="007B7267">
              <w:rPr>
                <w:rFonts w:eastAsia="Calibri"/>
                <w:sz w:val="24"/>
                <w:szCs w:val="24"/>
              </w:rPr>
              <w:lastRenderedPageBreak/>
              <w:t>способностей обучающихся в области математического и естественнонаучного образования</w:t>
            </w:r>
            <w:r w:rsidR="007B7267">
              <w:rPr>
                <w:rFonts w:eastAsia="Calibri"/>
                <w:sz w:val="24"/>
                <w:szCs w:val="24"/>
              </w:rPr>
              <w:t>, ресурсов школьного музея</w:t>
            </w:r>
            <w:r w:rsidR="007B7267" w:rsidRPr="007B7267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E50CE7" w14:paraId="08932A33" w14:textId="77777777" w:rsidTr="007E235C">
        <w:trPr>
          <w:trHeight w:val="506"/>
        </w:trPr>
        <w:tc>
          <w:tcPr>
            <w:tcW w:w="2981" w:type="dxa"/>
          </w:tcPr>
          <w:p w14:paraId="6155C265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Продукт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муниципальной</w:t>
            </w:r>
          </w:p>
          <w:p w14:paraId="320F8FEF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инновационной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площадки</w:t>
            </w:r>
          </w:p>
        </w:tc>
        <w:tc>
          <w:tcPr>
            <w:tcW w:w="7088" w:type="dxa"/>
          </w:tcPr>
          <w:p w14:paraId="1A11853D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Методический комплект для учителя и обучающегося, включающий:</w:t>
            </w:r>
          </w:p>
          <w:p w14:paraId="2D313E97" w14:textId="372D4862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проектную тетрадь для </w:t>
            </w:r>
            <w:r w:rsidR="00816E38">
              <w:rPr>
                <w:sz w:val="24"/>
                <w:szCs w:val="24"/>
              </w:rPr>
              <w:t>учителя начальных классов</w:t>
            </w:r>
            <w:r>
              <w:rPr>
                <w:sz w:val="24"/>
                <w:szCs w:val="24"/>
              </w:rPr>
              <w:t xml:space="preserve"> и </w:t>
            </w:r>
            <w:r w:rsidR="00816E38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>уча</w:t>
            </w:r>
            <w:r w:rsidR="00816E38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щегося, позволяющую фиксировать и систематизировать ход работы над проектом, в электронном и печатном вариантах;</w:t>
            </w:r>
          </w:p>
          <w:p w14:paraId="553B00FE" w14:textId="4998C406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исследовательскую тетрадь для </w:t>
            </w:r>
            <w:r w:rsidR="00816E38" w:rsidRPr="00816E38">
              <w:rPr>
                <w:sz w:val="24"/>
                <w:szCs w:val="24"/>
              </w:rPr>
              <w:t>учителя начальных классов</w:t>
            </w:r>
            <w:r>
              <w:rPr>
                <w:sz w:val="24"/>
                <w:szCs w:val="24"/>
              </w:rPr>
              <w:t xml:space="preserve"> и </w:t>
            </w:r>
            <w:r w:rsidR="00816E38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>уча</w:t>
            </w:r>
            <w:r w:rsidR="00816E38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щегося, позволяющую фиксировать и систематизировать ход работы над учебным исследованием, в электронном и печатном вариантах;</w:t>
            </w:r>
          </w:p>
          <w:p w14:paraId="4D1091D6" w14:textId="77777777" w:rsidR="00E50CE7" w:rsidRDefault="00D07750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методические рекомендации по использованию проектной и исследовательской тетрадей в урочной и внеурочной деятельности</w:t>
            </w:r>
            <w:r w:rsidR="00816E38">
              <w:rPr>
                <w:sz w:val="24"/>
                <w:szCs w:val="24"/>
              </w:rPr>
              <w:t>;</w:t>
            </w:r>
          </w:p>
          <w:p w14:paraId="2C61402F" w14:textId="4C13014B" w:rsidR="00816E38" w:rsidRDefault="006521ED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методические рекомендации по разработке </w:t>
            </w:r>
            <w:r w:rsidRPr="006521ED">
              <w:rPr>
                <w:sz w:val="24"/>
                <w:szCs w:val="24"/>
              </w:rPr>
              <w:t xml:space="preserve">курсов </w:t>
            </w:r>
            <w:r w:rsidR="006E7CD8">
              <w:rPr>
                <w:sz w:val="24"/>
                <w:szCs w:val="24"/>
              </w:rPr>
              <w:t>в</w:t>
            </w:r>
            <w:r w:rsidRPr="006521ED">
              <w:rPr>
                <w:sz w:val="24"/>
                <w:szCs w:val="24"/>
              </w:rPr>
              <w:t>неурочной деятельности, направленных на развитие познавательных способностей обучающихся в области математического и естественнонаучного образования</w:t>
            </w:r>
            <w:r>
              <w:rPr>
                <w:sz w:val="24"/>
                <w:szCs w:val="24"/>
              </w:rPr>
              <w:t>, предполагающих организацию проектной и исследовательской деятельности обучающихся;</w:t>
            </w:r>
          </w:p>
          <w:p w14:paraId="53A1FDD1" w14:textId="1EE9ABA2" w:rsidR="006521ED" w:rsidRDefault="006521ED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6521ED">
              <w:rPr>
                <w:sz w:val="24"/>
                <w:szCs w:val="24"/>
              </w:rPr>
              <w:t>методические рекомендации по</w:t>
            </w:r>
            <w:r>
              <w:rPr>
                <w:sz w:val="24"/>
                <w:szCs w:val="24"/>
              </w:rPr>
              <w:t xml:space="preserve"> применению возможностей </w:t>
            </w:r>
            <w:r w:rsidR="00AF0923">
              <w:rPr>
                <w:sz w:val="24"/>
                <w:szCs w:val="24"/>
              </w:rPr>
              <w:t>музейной педагогики</w:t>
            </w:r>
            <w:r>
              <w:rPr>
                <w:sz w:val="24"/>
                <w:szCs w:val="24"/>
              </w:rPr>
              <w:t xml:space="preserve"> </w:t>
            </w:r>
            <w:r w:rsidR="00AF0923" w:rsidRPr="00AF0923">
              <w:rPr>
                <w:sz w:val="24"/>
                <w:szCs w:val="24"/>
              </w:rPr>
              <w:t xml:space="preserve">как организационно-методического ресурса для приобщения </w:t>
            </w:r>
            <w:proofErr w:type="gramStart"/>
            <w:r w:rsidR="00AF0923" w:rsidRPr="00AF0923">
              <w:rPr>
                <w:sz w:val="24"/>
                <w:szCs w:val="24"/>
              </w:rPr>
              <w:t>обучающихся  начальной</w:t>
            </w:r>
            <w:proofErr w:type="gramEnd"/>
            <w:r w:rsidR="00AF0923" w:rsidRPr="00AF0923">
              <w:rPr>
                <w:sz w:val="24"/>
                <w:szCs w:val="24"/>
              </w:rPr>
              <w:t xml:space="preserve"> школы к созданию/написанию проекта/исследования</w:t>
            </w:r>
          </w:p>
        </w:tc>
      </w:tr>
    </w:tbl>
    <w:p w14:paraId="4AAF837B" w14:textId="77777777" w:rsidR="007E235C" w:rsidRDefault="007E235C" w:rsidP="007E235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</w:rPr>
      </w:pPr>
    </w:p>
    <w:p w14:paraId="10C68FE4" w14:textId="565D0C59" w:rsidR="00E50CE7" w:rsidRPr="007E235C" w:rsidRDefault="00D07750" w:rsidP="007E235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</w:rPr>
      </w:pPr>
      <w:r w:rsidRPr="007E235C">
        <w:rPr>
          <w:rFonts w:ascii="Times New Roman" w:eastAsia="Times New Roman" w:hAnsi="Times New Roman"/>
          <w:b/>
          <w:bCs/>
          <w:caps/>
          <w:sz w:val="24"/>
          <w:szCs w:val="24"/>
        </w:rPr>
        <w:t>2. Проблемно-ориентированный</w:t>
      </w:r>
      <w:r w:rsidRPr="007E235C">
        <w:rPr>
          <w:rFonts w:ascii="Times New Roman" w:eastAsia="Times New Roman" w:hAnsi="Times New Roman"/>
          <w:b/>
          <w:bCs/>
          <w:caps/>
          <w:spacing w:val="40"/>
          <w:sz w:val="24"/>
          <w:szCs w:val="24"/>
        </w:rPr>
        <w:t xml:space="preserve"> </w:t>
      </w:r>
      <w:r w:rsidRPr="007E235C">
        <w:rPr>
          <w:rFonts w:ascii="Times New Roman" w:eastAsia="Times New Roman" w:hAnsi="Times New Roman"/>
          <w:b/>
          <w:bCs/>
          <w:caps/>
          <w:sz w:val="24"/>
          <w:szCs w:val="24"/>
        </w:rPr>
        <w:t>анализ</w:t>
      </w:r>
      <w:r w:rsidRPr="007E235C">
        <w:rPr>
          <w:rFonts w:ascii="Times New Roman" w:eastAsia="Times New Roman" w:hAnsi="Times New Roman"/>
          <w:b/>
          <w:bCs/>
          <w:caps/>
          <w:spacing w:val="40"/>
          <w:sz w:val="24"/>
          <w:szCs w:val="24"/>
        </w:rPr>
        <w:t xml:space="preserve"> </w:t>
      </w:r>
      <w:r w:rsidRPr="007E235C">
        <w:rPr>
          <w:rFonts w:ascii="Times New Roman" w:eastAsia="Times New Roman" w:hAnsi="Times New Roman"/>
          <w:b/>
          <w:bCs/>
          <w:caps/>
          <w:sz w:val="24"/>
          <w:szCs w:val="24"/>
        </w:rPr>
        <w:t>деятельности</w:t>
      </w:r>
      <w:r w:rsidRPr="007E235C">
        <w:rPr>
          <w:rFonts w:ascii="Times New Roman" w:eastAsia="Times New Roman" w:hAnsi="Times New Roman"/>
          <w:b/>
          <w:bCs/>
          <w:caps/>
          <w:spacing w:val="40"/>
          <w:sz w:val="24"/>
          <w:szCs w:val="24"/>
        </w:rPr>
        <w:t xml:space="preserve"> </w:t>
      </w:r>
      <w:r w:rsidRPr="007E235C">
        <w:rPr>
          <w:rFonts w:ascii="Times New Roman" w:eastAsia="Times New Roman" w:hAnsi="Times New Roman"/>
          <w:b/>
          <w:bCs/>
          <w:caps/>
          <w:sz w:val="24"/>
          <w:szCs w:val="24"/>
        </w:rPr>
        <w:t>МБНОУ “Гимназия №17”</w:t>
      </w:r>
    </w:p>
    <w:p w14:paraId="2C8ADB7F" w14:textId="4E7E9458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МБНОУ “Гимназия №17” является базовой образовательной организацией Малой академии наук г. Новокузнецка с 2005 года. В течение </w:t>
      </w:r>
      <w:r w:rsidR="006521ED">
        <w:rPr>
          <w:rFonts w:ascii="Times New Roman" w:eastAsia="Times New Roman" w:hAnsi="Times New Roman"/>
          <w:sz w:val="24"/>
          <w:szCs w:val="24"/>
        </w:rPr>
        <w:t>девяти</w:t>
      </w:r>
      <w:r>
        <w:rPr>
          <w:rFonts w:ascii="Times New Roman" w:eastAsia="Times New Roman" w:hAnsi="Times New Roman"/>
          <w:sz w:val="24"/>
          <w:szCs w:val="24"/>
        </w:rPr>
        <w:t xml:space="preserve"> лет образовательная организация выступает как организатор и соорганизатор районного и муниципального этапов региональной научно-практической конференции и курирует данное ежегодное мероприятие в Центральном районе г. Новокузнецка. Более 15 лет на базе образовательной организации функционирует школьное отделение МАН «Интеллект будущего».</w:t>
      </w:r>
    </w:p>
    <w:p w14:paraId="66135D6B" w14:textId="77777777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Опыт гимназии в области организации исследовательской и проектной деятельности неоднократно обобщался на региональном, федеральном и международном уровнях.</w:t>
      </w:r>
    </w:p>
    <w:p w14:paraId="0FF3BA40" w14:textId="22413918" w:rsidR="00E50CE7" w:rsidRDefault="00AF0923" w:rsidP="00AF09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Кроме того, у</w:t>
      </w:r>
      <w:r w:rsidRPr="00AF0923">
        <w:rPr>
          <w:rFonts w:ascii="Times New Roman" w:eastAsia="Times New Roman" w:hAnsi="Times New Roman"/>
          <w:sz w:val="24"/>
          <w:szCs w:val="24"/>
        </w:rPr>
        <w:t>чениками-исследователями под руководством педагогов гимназии с 2021 по 2026 год опубликовано более 60 статей в журналах и сборниках материалов научно-практических конференций. Гимназисты регулярно награждаются премией Главы г. Новокузнецка (2020-2026 годы) и наградами, в том числе грантами,  Министерства просвещения РФ и Президента РФ (2016 год, 2018 год, 2022 - 2024 годы)</w:t>
      </w:r>
      <w:r>
        <w:rPr>
          <w:rFonts w:ascii="Times New Roman" w:eastAsia="Times New Roman" w:hAnsi="Times New Roman"/>
          <w:sz w:val="24"/>
          <w:szCs w:val="24"/>
        </w:rPr>
        <w:t xml:space="preserve">, 32 человека </w:t>
      </w:r>
      <w:r w:rsidRPr="00AF0923">
        <w:rPr>
          <w:rFonts w:ascii="Times New Roman" w:eastAsia="Times New Roman" w:hAnsi="Times New Roman"/>
          <w:sz w:val="24"/>
          <w:szCs w:val="24"/>
        </w:rPr>
        <w:t>являются призёрами региональных, всероссийских и международных конференций «Кузбасские истоки», «Эрудит», «Диалог», «Юные исследователи – наук и технике», КШАН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="009E4198">
        <w:rPr>
          <w:rFonts w:ascii="Times New Roman" w:eastAsia="Times New Roman" w:hAnsi="Times New Roman"/>
          <w:sz w:val="24"/>
          <w:szCs w:val="24"/>
        </w:rPr>
        <w:t xml:space="preserve">2 человека являются абсолютными победителями Всероссийской проектно-исследовательской конференции, проходящей при участии </w:t>
      </w:r>
      <w:proofErr w:type="spellStart"/>
      <w:r w:rsidR="009E4198">
        <w:rPr>
          <w:rFonts w:ascii="Times New Roman" w:eastAsia="Times New Roman" w:hAnsi="Times New Roman"/>
          <w:sz w:val="24"/>
          <w:szCs w:val="24"/>
        </w:rPr>
        <w:t>СБЕРа</w:t>
      </w:r>
      <w:proofErr w:type="spellEnd"/>
      <w:r w:rsidR="009E4198">
        <w:rPr>
          <w:rFonts w:ascii="Times New Roman" w:eastAsia="Times New Roman" w:hAnsi="Times New Roman"/>
          <w:sz w:val="24"/>
          <w:szCs w:val="24"/>
        </w:rPr>
        <w:t xml:space="preserve"> (г. Новосибирск), 4</w:t>
      </w:r>
      <w:r w:rsidRPr="00AF092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AF0923">
        <w:rPr>
          <w:rFonts w:ascii="Times New Roman" w:eastAsia="Times New Roman" w:hAnsi="Times New Roman"/>
          <w:sz w:val="24"/>
          <w:szCs w:val="24"/>
        </w:rPr>
        <w:t>победителя</w:t>
      </w:r>
      <w:r>
        <w:rPr>
          <w:rFonts w:ascii="Times New Roman" w:eastAsia="Times New Roman" w:hAnsi="Times New Roman"/>
          <w:sz w:val="24"/>
          <w:szCs w:val="24"/>
        </w:rPr>
        <w:t>ми</w:t>
      </w:r>
      <w:r w:rsidRPr="00AF0923">
        <w:rPr>
          <w:rFonts w:ascii="Times New Roman" w:eastAsia="Times New Roman" w:hAnsi="Times New Roman"/>
          <w:sz w:val="24"/>
          <w:szCs w:val="24"/>
        </w:rPr>
        <w:t xml:space="preserve"> Всероссийского конкурса “Большая перемена”, 7 </w:t>
      </w:r>
      <w:r w:rsidR="00267487">
        <w:rPr>
          <w:rFonts w:ascii="Times New Roman" w:eastAsia="Times New Roman" w:hAnsi="Times New Roman"/>
          <w:sz w:val="24"/>
          <w:szCs w:val="24"/>
        </w:rPr>
        <w:t>–</w:t>
      </w:r>
      <w:r w:rsidR="009E4198">
        <w:rPr>
          <w:rFonts w:ascii="Times New Roman" w:eastAsia="Times New Roman" w:hAnsi="Times New Roman"/>
          <w:sz w:val="24"/>
          <w:szCs w:val="24"/>
        </w:rPr>
        <w:t xml:space="preserve"> </w:t>
      </w:r>
      <w:r w:rsidRPr="00AF0923">
        <w:rPr>
          <w:rFonts w:ascii="Times New Roman" w:eastAsia="Times New Roman" w:hAnsi="Times New Roman"/>
          <w:sz w:val="24"/>
          <w:szCs w:val="24"/>
        </w:rPr>
        <w:t>призёр</w:t>
      </w:r>
      <w:r w:rsidR="009E4198">
        <w:rPr>
          <w:rFonts w:ascii="Times New Roman" w:eastAsia="Times New Roman" w:hAnsi="Times New Roman"/>
          <w:sz w:val="24"/>
          <w:szCs w:val="24"/>
        </w:rPr>
        <w:t>ами</w:t>
      </w:r>
      <w:r w:rsidR="00267487">
        <w:rPr>
          <w:rFonts w:ascii="Times New Roman" w:eastAsia="Times New Roman" w:hAnsi="Times New Roman"/>
          <w:sz w:val="24"/>
          <w:szCs w:val="24"/>
        </w:rPr>
        <w:t xml:space="preserve"> данного престижного конкурса</w:t>
      </w:r>
      <w:r w:rsidRPr="00AF0923">
        <w:rPr>
          <w:rFonts w:ascii="Times New Roman" w:eastAsia="Times New Roman" w:hAnsi="Times New Roman"/>
          <w:sz w:val="24"/>
          <w:szCs w:val="24"/>
        </w:rPr>
        <w:t xml:space="preserve">, 23 </w:t>
      </w:r>
      <w:r w:rsidR="009E4198">
        <w:rPr>
          <w:rFonts w:ascii="Times New Roman" w:eastAsia="Times New Roman" w:hAnsi="Times New Roman"/>
          <w:sz w:val="24"/>
          <w:szCs w:val="24"/>
        </w:rPr>
        <w:t xml:space="preserve">- </w:t>
      </w:r>
      <w:r w:rsidRPr="00AF0923">
        <w:rPr>
          <w:rFonts w:ascii="Times New Roman" w:eastAsia="Times New Roman" w:hAnsi="Times New Roman"/>
          <w:sz w:val="24"/>
          <w:szCs w:val="24"/>
        </w:rPr>
        <w:t>полуфиналиста</w:t>
      </w:r>
      <w:r w:rsidR="009E4198">
        <w:rPr>
          <w:rFonts w:ascii="Times New Roman" w:eastAsia="Times New Roman" w:hAnsi="Times New Roman"/>
          <w:sz w:val="24"/>
          <w:szCs w:val="24"/>
        </w:rPr>
        <w:t>ми</w:t>
      </w:r>
      <w:r w:rsidRPr="00AF0923">
        <w:rPr>
          <w:rFonts w:ascii="Times New Roman" w:eastAsia="Times New Roman" w:hAnsi="Times New Roman"/>
          <w:sz w:val="24"/>
          <w:szCs w:val="24"/>
        </w:rPr>
        <w:t xml:space="preserve"> (2022-2026 годы). </w:t>
      </w:r>
      <w:r w:rsidR="00D07750">
        <w:rPr>
          <w:rFonts w:ascii="Times New Roman" w:eastAsia="Times New Roman" w:hAnsi="Times New Roman"/>
          <w:sz w:val="24"/>
          <w:szCs w:val="24"/>
        </w:rPr>
        <w:t>Общий объём грантовых средств</w:t>
      </w:r>
      <w:r w:rsidR="00267487">
        <w:rPr>
          <w:rFonts w:ascii="Times New Roman" w:eastAsia="Times New Roman" w:hAnsi="Times New Roman"/>
          <w:sz w:val="24"/>
          <w:szCs w:val="24"/>
        </w:rPr>
        <w:t>,</w:t>
      </w:r>
      <w:r w:rsidR="00D07750">
        <w:rPr>
          <w:rFonts w:ascii="Times New Roman" w:eastAsia="Times New Roman" w:hAnsi="Times New Roman"/>
          <w:sz w:val="24"/>
          <w:szCs w:val="24"/>
        </w:rPr>
        <w:t xml:space="preserve"> выигранных в рамках </w:t>
      </w:r>
      <w:r w:rsidR="00267487">
        <w:rPr>
          <w:rFonts w:ascii="Times New Roman" w:eastAsia="Times New Roman" w:hAnsi="Times New Roman"/>
          <w:sz w:val="24"/>
          <w:szCs w:val="24"/>
        </w:rPr>
        <w:t>«Большой перемены»,</w:t>
      </w:r>
      <w:r w:rsidR="00D07750">
        <w:rPr>
          <w:rFonts w:ascii="Times New Roman" w:eastAsia="Times New Roman" w:hAnsi="Times New Roman"/>
          <w:sz w:val="24"/>
          <w:szCs w:val="24"/>
        </w:rPr>
        <w:t xml:space="preserve"> составил </w:t>
      </w:r>
      <w:r w:rsidR="009E4198">
        <w:rPr>
          <w:rFonts w:ascii="Times New Roman" w:eastAsia="Times New Roman" w:hAnsi="Times New Roman"/>
          <w:sz w:val="24"/>
          <w:szCs w:val="24"/>
        </w:rPr>
        <w:t>45</w:t>
      </w:r>
      <w:r w:rsidR="00D07750">
        <w:rPr>
          <w:rFonts w:ascii="Times New Roman" w:eastAsia="Times New Roman" w:hAnsi="Times New Roman"/>
          <w:sz w:val="24"/>
          <w:szCs w:val="24"/>
        </w:rPr>
        <w:t>00000 рублей.</w:t>
      </w:r>
    </w:p>
    <w:p w14:paraId="143CDDB4" w14:textId="713BEE2F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Система работы гимназии по организации проектной и учебно-исследовательской деятельности учащихся удостоена диплом</w:t>
      </w:r>
      <w:r w:rsidR="009E4198"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z w:val="24"/>
          <w:szCs w:val="24"/>
        </w:rPr>
        <w:t xml:space="preserve"> лауреата I </w:t>
      </w:r>
      <w:r w:rsidR="009E4198">
        <w:rPr>
          <w:rFonts w:ascii="Times New Roman" w:eastAsia="Times New Roman" w:hAnsi="Times New Roman"/>
          <w:sz w:val="24"/>
          <w:szCs w:val="24"/>
        </w:rPr>
        <w:t xml:space="preserve">и </w:t>
      </w:r>
      <w:r w:rsidR="009E4198" w:rsidRPr="009E4198">
        <w:t xml:space="preserve"> </w:t>
      </w:r>
      <w:r w:rsidR="009E4198" w:rsidRPr="009E4198">
        <w:rPr>
          <w:rFonts w:ascii="Times New Roman" w:eastAsia="Times New Roman" w:hAnsi="Times New Roman"/>
          <w:sz w:val="24"/>
          <w:szCs w:val="24"/>
        </w:rPr>
        <w:t xml:space="preserve">II </w:t>
      </w:r>
      <w:r>
        <w:rPr>
          <w:rFonts w:ascii="Times New Roman" w:eastAsia="Times New Roman" w:hAnsi="Times New Roman"/>
          <w:sz w:val="24"/>
          <w:szCs w:val="24"/>
        </w:rPr>
        <w:t>степени Межрегионального фестиваля науки «MAKE SCIENCE» (2021</w:t>
      </w:r>
      <w:r w:rsidR="009E4198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>2023</w:t>
      </w:r>
      <w:r w:rsidR="009E4198">
        <w:rPr>
          <w:rFonts w:ascii="Times New Roman" w:eastAsia="Times New Roman" w:hAnsi="Times New Roman"/>
          <w:sz w:val="24"/>
          <w:szCs w:val="24"/>
        </w:rPr>
        <w:t>, 202</w:t>
      </w:r>
      <w:r w:rsidR="00267487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 xml:space="preserve"> годы).</w:t>
      </w:r>
    </w:p>
    <w:p w14:paraId="7E11FB8F" w14:textId="13B588B7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Сущность продуктивного опыта гимназии в области развития детской одарённости состоит в эффективной организации как проектной, так и учебно-исследовательской деятельности </w:t>
      </w:r>
      <w:r w:rsidR="00267487"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z w:val="24"/>
          <w:szCs w:val="24"/>
        </w:rPr>
        <w:t>уча</w:t>
      </w:r>
      <w:r w:rsidR="00267487">
        <w:rPr>
          <w:rFonts w:ascii="Times New Roman" w:eastAsia="Times New Roman" w:hAnsi="Times New Roman"/>
          <w:sz w:val="24"/>
          <w:szCs w:val="24"/>
        </w:rPr>
        <w:t>ю</w:t>
      </w:r>
      <w:r>
        <w:rPr>
          <w:rFonts w:ascii="Times New Roman" w:eastAsia="Times New Roman" w:hAnsi="Times New Roman"/>
          <w:sz w:val="24"/>
          <w:szCs w:val="24"/>
        </w:rPr>
        <w:t xml:space="preserve">щихся. Данный опыт уникален, воспроизводим в любой образовательной организации, носит инновационный характер и позволяет успешно организовать данные виды деятельности. Новизна и практическая значимость данного опыта заключается в выявлении условий, необходимых для осуществления успешной проектной и исследовательской деятельности, </w:t>
      </w:r>
      <w:r>
        <w:rPr>
          <w:rFonts w:ascii="Times New Roman" w:eastAsia="Times New Roman" w:hAnsi="Times New Roman"/>
          <w:sz w:val="24"/>
          <w:szCs w:val="24"/>
        </w:rPr>
        <w:lastRenderedPageBreak/>
        <w:t>презентации универсальных «моделей» для  оформления хода и результатов данных видов деятельности (структура исследовательской и проектной деятельности, проектная тетрадь, «рыба» «Введения» исследовательской работы).</w:t>
      </w:r>
    </w:p>
    <w:p w14:paraId="12EC8D7F" w14:textId="0474F8C6" w:rsidR="00E50CE7" w:rsidRDefault="00D07750">
      <w:pPr>
        <w:tabs>
          <w:tab w:val="left" w:pos="144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29 декабря 2021 года МБНОУ «Гимназия №17» по результатам поданной заявки и защиты соответствующей программы</w:t>
      </w:r>
      <w:r w:rsidR="00267487">
        <w:rPr>
          <w:rFonts w:ascii="Times New Roman" w:eastAsia="Times New Roman" w:hAnsi="Times New Roman"/>
          <w:sz w:val="24"/>
          <w:szCs w:val="24"/>
        </w:rPr>
        <w:t xml:space="preserve"> был</w:t>
      </w:r>
      <w:r>
        <w:rPr>
          <w:rFonts w:ascii="Times New Roman" w:eastAsia="Times New Roman" w:hAnsi="Times New Roman"/>
          <w:sz w:val="24"/>
          <w:szCs w:val="24"/>
        </w:rPr>
        <w:t xml:space="preserve"> присвоен статус опорной площадки МАОУ ДПО ИПК по теме </w:t>
      </w:r>
      <w:r>
        <w:rPr>
          <w:rFonts w:ascii="Times New Roman" w:eastAsia="Times New Roman" w:hAnsi="Times New Roman"/>
          <w:bCs/>
          <w:sz w:val="24"/>
          <w:szCs w:val="24"/>
        </w:rPr>
        <w:t>«Организация работы с одарёнными детьми: учебно-исследовательская и проектная деятельность» (Приказ МАОУ ДПО ИПК от 29.12.2022 г. №170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>).</w:t>
      </w:r>
    </w:p>
    <w:p w14:paraId="17FCEE06" w14:textId="35EDC973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Работа опорной площадки на базе гимназии была нацелена на методическую помощь учителям-предметникам, выполняющим функции научного консультанта/руководителя исследовательской работы </w:t>
      </w:r>
      <w:r w:rsidR="009E4198"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z w:val="24"/>
          <w:szCs w:val="24"/>
        </w:rPr>
        <w:t>уча</w:t>
      </w:r>
      <w:r w:rsidR="009E4198">
        <w:rPr>
          <w:rFonts w:ascii="Times New Roman" w:eastAsia="Times New Roman" w:hAnsi="Times New Roman"/>
          <w:sz w:val="24"/>
          <w:szCs w:val="24"/>
        </w:rPr>
        <w:t>ю</w:t>
      </w:r>
      <w:r>
        <w:rPr>
          <w:rFonts w:ascii="Times New Roman" w:eastAsia="Times New Roman" w:hAnsi="Times New Roman"/>
          <w:sz w:val="24"/>
          <w:szCs w:val="24"/>
        </w:rPr>
        <w:t xml:space="preserve">щегося или наставника в области проектной деятельности, в том числе путем демонстрации продуктивного опыта образовательной организации в области руководства научно-исследовательской и проектной деятельностью школьников. </w:t>
      </w:r>
    </w:p>
    <w:p w14:paraId="15F71EC5" w14:textId="1F71A3D6" w:rsidR="00E50CE7" w:rsidRDefault="00D07750" w:rsidP="009D691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Реализация программы опорной площадки в образовательной организации потребовала формирования в гимназии системы материально-технических условий, к числу которых следует отнести возможность работы </w:t>
      </w:r>
      <w:r w:rsidR="009E4198"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z w:val="24"/>
          <w:szCs w:val="24"/>
        </w:rPr>
        <w:t>уча</w:t>
      </w:r>
      <w:r w:rsidR="009E4198">
        <w:rPr>
          <w:rFonts w:ascii="Times New Roman" w:eastAsia="Times New Roman" w:hAnsi="Times New Roman"/>
          <w:sz w:val="24"/>
          <w:szCs w:val="24"/>
        </w:rPr>
        <w:t>ю</w:t>
      </w:r>
      <w:r>
        <w:rPr>
          <w:rFonts w:ascii="Times New Roman" w:eastAsia="Times New Roman" w:hAnsi="Times New Roman"/>
          <w:sz w:val="24"/>
          <w:szCs w:val="24"/>
        </w:rPr>
        <w:t xml:space="preserve">щихся с различными источникам информации в библиотеке и компьютерном классе, подключение ноутбуков или персональных компьютеров педагога и </w:t>
      </w:r>
      <w:r w:rsidR="009E4198"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z w:val="24"/>
          <w:szCs w:val="24"/>
        </w:rPr>
        <w:t>уча</w:t>
      </w:r>
      <w:r w:rsidR="009E4198">
        <w:rPr>
          <w:rFonts w:ascii="Times New Roman" w:eastAsia="Times New Roman" w:hAnsi="Times New Roman"/>
          <w:sz w:val="24"/>
          <w:szCs w:val="24"/>
        </w:rPr>
        <w:t>ю</w:t>
      </w:r>
      <w:r>
        <w:rPr>
          <w:rFonts w:ascii="Times New Roman" w:eastAsia="Times New Roman" w:hAnsi="Times New Roman"/>
          <w:sz w:val="24"/>
          <w:szCs w:val="24"/>
        </w:rPr>
        <w:t>щихся к интернету и единой локальной сети образовательной организации.</w:t>
      </w:r>
      <w:r w:rsidR="009D691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 числу необходимых кадровых условий можно также отнести личностно-профессиональные качества педагога (готовность учиться, стремление к самообразованию, умение организовать работу в группе), наличие у учителя опыта исследовательской и проектной деятельности, владение инновационными педагогическими технологиями, в том числе информационно-коммуникационными.</w:t>
      </w:r>
    </w:p>
    <w:p w14:paraId="446418D3" w14:textId="1799DC74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настоящее время в гимназии создан весь комплекс перечисленных выше условий. В распоряжении педагогов и </w:t>
      </w:r>
      <w:r w:rsidR="009D6917"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z w:val="24"/>
          <w:szCs w:val="24"/>
        </w:rPr>
        <w:t>уча</w:t>
      </w:r>
      <w:r w:rsidR="009D6917">
        <w:rPr>
          <w:rFonts w:ascii="Times New Roman" w:eastAsia="Times New Roman" w:hAnsi="Times New Roman"/>
          <w:sz w:val="24"/>
          <w:szCs w:val="24"/>
        </w:rPr>
        <w:t>ю</w:t>
      </w:r>
      <w:r>
        <w:rPr>
          <w:rFonts w:ascii="Times New Roman" w:eastAsia="Times New Roman" w:hAnsi="Times New Roman"/>
          <w:sz w:val="24"/>
          <w:szCs w:val="24"/>
        </w:rPr>
        <w:t xml:space="preserve">щихся находятся 44 переносных компьютера с подключением к сети Интернет, 2 интерактивных панели, читальный зал библиотеки с местами, оборудованными современной компьютерной техникой, цветной принтер, сканер, документ-камера, медиатека. </w:t>
      </w:r>
    </w:p>
    <w:p w14:paraId="6CB56DFC" w14:textId="42B2A73F" w:rsidR="00E50CE7" w:rsidRDefault="00D07750" w:rsidP="002674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36 педагогов гимназии </w:t>
      </w:r>
      <w:r w:rsidR="00267487">
        <w:rPr>
          <w:rFonts w:ascii="Times New Roman" w:eastAsia="Times New Roman" w:hAnsi="Times New Roman"/>
          <w:sz w:val="24"/>
          <w:szCs w:val="24"/>
        </w:rPr>
        <w:t>(</w:t>
      </w:r>
      <w:r>
        <w:rPr>
          <w:rFonts w:ascii="Times New Roman" w:eastAsia="Times New Roman" w:hAnsi="Times New Roman"/>
          <w:sz w:val="24"/>
          <w:szCs w:val="24"/>
        </w:rPr>
        <w:t>87%</w:t>
      </w:r>
      <w:r w:rsidR="00267487">
        <w:rPr>
          <w:rFonts w:ascii="Times New Roman" w:eastAsia="Times New Roman" w:hAnsi="Times New Roman"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 имеют высшую или первую квалификационные категории, 5 педагогов являются сертифицированными экспертами в области оценки исследовательских и проектных работ учащихся</w:t>
      </w:r>
      <w:r w:rsidR="009D6917">
        <w:rPr>
          <w:rFonts w:ascii="Times New Roman" w:eastAsia="Times New Roman" w:hAnsi="Times New Roman"/>
          <w:sz w:val="24"/>
          <w:szCs w:val="24"/>
        </w:rPr>
        <w:t xml:space="preserve">, </w:t>
      </w:r>
      <w:r w:rsidR="00267487">
        <w:rPr>
          <w:rFonts w:ascii="Times New Roman" w:eastAsia="Times New Roman" w:hAnsi="Times New Roman"/>
          <w:sz w:val="24"/>
          <w:szCs w:val="24"/>
        </w:rPr>
        <w:t>трём</w:t>
      </w:r>
      <w:r w:rsidR="009D6917">
        <w:rPr>
          <w:rFonts w:ascii="Times New Roman" w:eastAsia="Times New Roman" w:hAnsi="Times New Roman"/>
          <w:sz w:val="24"/>
          <w:szCs w:val="24"/>
        </w:rPr>
        <w:t xml:space="preserve"> педагогам присвоена квалификационная категория «</w:t>
      </w:r>
      <w:r w:rsidR="00267487">
        <w:rPr>
          <w:rFonts w:ascii="Times New Roman" w:eastAsia="Times New Roman" w:hAnsi="Times New Roman"/>
          <w:sz w:val="24"/>
          <w:szCs w:val="24"/>
        </w:rPr>
        <w:t>п</w:t>
      </w:r>
      <w:r w:rsidR="009D6917">
        <w:rPr>
          <w:rFonts w:ascii="Times New Roman" w:eastAsia="Times New Roman" w:hAnsi="Times New Roman"/>
          <w:sz w:val="24"/>
          <w:szCs w:val="24"/>
        </w:rPr>
        <w:t xml:space="preserve">едагог-наставник», </w:t>
      </w:r>
      <w:r w:rsidR="00267487">
        <w:rPr>
          <w:rFonts w:ascii="Times New Roman" w:eastAsia="Times New Roman" w:hAnsi="Times New Roman"/>
          <w:sz w:val="24"/>
          <w:szCs w:val="24"/>
        </w:rPr>
        <w:t>одному</w:t>
      </w:r>
      <w:r w:rsidR="009D6917">
        <w:rPr>
          <w:rFonts w:ascii="Times New Roman" w:eastAsia="Times New Roman" w:hAnsi="Times New Roman"/>
          <w:sz w:val="24"/>
          <w:szCs w:val="24"/>
        </w:rPr>
        <w:t xml:space="preserve"> – педагог-методист.</w:t>
      </w:r>
      <w:r w:rsidR="00267487">
        <w:rPr>
          <w:rFonts w:ascii="Times New Roman" w:eastAsia="Times New Roman" w:hAnsi="Times New Roman"/>
          <w:sz w:val="24"/>
          <w:szCs w:val="24"/>
        </w:rPr>
        <w:t xml:space="preserve"> Один </w:t>
      </w:r>
      <w:r>
        <w:rPr>
          <w:rFonts w:ascii="Times New Roman" w:eastAsia="Times New Roman" w:hAnsi="Times New Roman"/>
          <w:sz w:val="24"/>
          <w:szCs w:val="24"/>
        </w:rPr>
        <w:t>кандидат наук. 100% педагогов прошли курсовую подготовку</w:t>
      </w:r>
      <w:r w:rsidR="009D6917">
        <w:rPr>
          <w:rFonts w:ascii="Times New Roman" w:eastAsia="Times New Roman" w:hAnsi="Times New Roman"/>
          <w:sz w:val="24"/>
          <w:szCs w:val="24"/>
        </w:rPr>
        <w:t>. 10 педагогов</w:t>
      </w:r>
      <w:r>
        <w:rPr>
          <w:rFonts w:ascii="Times New Roman" w:eastAsia="Times New Roman" w:hAnsi="Times New Roman"/>
          <w:sz w:val="24"/>
          <w:szCs w:val="24"/>
        </w:rPr>
        <w:t xml:space="preserve"> - победители престижных конкурсов профессионального мастерства «Первый учитель», «Педагогические таланты Кузбасса», «Мои инновации в образовании», «Конкурса лучших учителей на присуждение премии Президента РФ»</w:t>
      </w:r>
      <w:r w:rsidR="009D6917">
        <w:rPr>
          <w:rFonts w:ascii="Times New Roman" w:eastAsia="Times New Roman" w:hAnsi="Times New Roman"/>
          <w:sz w:val="24"/>
          <w:szCs w:val="24"/>
        </w:rPr>
        <w:t>, «Словарный урок»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0749400E" w14:textId="77777777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Необходимо особо отметить, что с 2021 по 2023 год в муниципальных методических мероприятиях, организованных в рамках деятельности опорной площадки, приняли участие более 200 педагогов образовательных организаций г. Новокузнецка, которые получили необходимую методическую помощь в области организации проектной и исследовательской деятельности школьников. </w:t>
      </w:r>
    </w:p>
    <w:p w14:paraId="202B14F5" w14:textId="6D65BDCE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Результатом деятельности опорной методической площадки стало издание в 2023 году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методических рекомендаций </w:t>
      </w:r>
      <w:r>
        <w:rPr>
          <w:rFonts w:ascii="Times New Roman" w:eastAsia="Times New Roman" w:hAnsi="Times New Roman"/>
          <w:sz w:val="24"/>
          <w:szCs w:val="24"/>
        </w:rPr>
        <w:t xml:space="preserve">«Эффективная организация учебно-исследовательской и проектной деятельность  учащихся в образовательной организации» (авторский коллектив: Макарова О.И.,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Полтарыхина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О.В.,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Примм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И.Р., Прокопьева Е.И.).</w:t>
      </w:r>
      <w:r w:rsidR="00C95AC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Данные рекомендации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>получили положительную экспертную оценку профессионального сообщества</w:t>
      </w:r>
      <w:r>
        <w:rPr>
          <w:rFonts w:ascii="Times New Roman" w:eastAsia="Times New Roman" w:hAnsi="Times New Roman"/>
          <w:sz w:val="24"/>
          <w:szCs w:val="24"/>
        </w:rPr>
        <w:t xml:space="preserve"> на федеральном уровне и были удостоены золотой медали международного конкурса “Надежда планеты” (г. Новосибирск, 2023 год).</w:t>
      </w:r>
    </w:p>
    <w:p w14:paraId="67BF8A84" w14:textId="28F33944" w:rsidR="00D724D4" w:rsidRPr="00D724D4" w:rsidRDefault="009D6917" w:rsidP="00D724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26.02.20</w:t>
      </w:r>
      <w:r w:rsidR="00D041CE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 xml:space="preserve">4 года Приказом комитета образования и науки администрации г. Новокузнецка </w:t>
      </w:r>
      <w:r w:rsidR="00D724D4">
        <w:rPr>
          <w:rFonts w:ascii="Times New Roman" w:eastAsia="Times New Roman" w:hAnsi="Times New Roman"/>
          <w:sz w:val="24"/>
          <w:szCs w:val="24"/>
        </w:rPr>
        <w:t xml:space="preserve">№193 </w:t>
      </w:r>
      <w:r>
        <w:rPr>
          <w:rFonts w:ascii="Times New Roman" w:eastAsia="Times New Roman" w:hAnsi="Times New Roman"/>
          <w:sz w:val="24"/>
          <w:szCs w:val="24"/>
        </w:rPr>
        <w:t xml:space="preserve">МБНОУ «Гимназия №17» </w:t>
      </w:r>
      <w:r w:rsidR="00D041CE">
        <w:rPr>
          <w:rFonts w:ascii="Times New Roman" w:eastAsia="Times New Roman" w:hAnsi="Times New Roman"/>
          <w:sz w:val="24"/>
          <w:szCs w:val="24"/>
        </w:rPr>
        <w:t xml:space="preserve">был </w:t>
      </w:r>
      <w:r>
        <w:rPr>
          <w:rFonts w:ascii="Times New Roman" w:eastAsia="Times New Roman" w:hAnsi="Times New Roman"/>
          <w:sz w:val="24"/>
          <w:szCs w:val="24"/>
        </w:rPr>
        <w:t>присвоен статус муниципальной инновационной площадки по теме «</w:t>
      </w:r>
      <w:r w:rsidRPr="009D6917">
        <w:rPr>
          <w:rFonts w:ascii="Times New Roman" w:eastAsia="Times New Roman" w:hAnsi="Times New Roman"/>
          <w:sz w:val="24"/>
          <w:szCs w:val="24"/>
        </w:rPr>
        <w:t>Организационно-методические условия формирования профессиональной компетентности педагога в области организации проектной и исследовательской деятельности обучающихся на уровнях основного и среднего общего образования</w:t>
      </w:r>
      <w:r>
        <w:rPr>
          <w:rFonts w:ascii="Times New Roman" w:eastAsia="Times New Roman" w:hAnsi="Times New Roman"/>
          <w:sz w:val="24"/>
          <w:szCs w:val="24"/>
        </w:rPr>
        <w:t xml:space="preserve">». Целью </w:t>
      </w:r>
      <w:r w:rsidR="00D041CE">
        <w:rPr>
          <w:rFonts w:ascii="Times New Roman" w:eastAsia="Times New Roman" w:hAnsi="Times New Roman"/>
          <w:sz w:val="24"/>
          <w:szCs w:val="24"/>
        </w:rPr>
        <w:t xml:space="preserve">работы данной </w:t>
      </w:r>
      <w:r>
        <w:rPr>
          <w:rFonts w:ascii="Times New Roman" w:eastAsia="Times New Roman" w:hAnsi="Times New Roman"/>
          <w:sz w:val="24"/>
          <w:szCs w:val="24"/>
        </w:rPr>
        <w:t xml:space="preserve">площадки </w:t>
      </w:r>
      <w:r w:rsidR="00D724D4">
        <w:rPr>
          <w:rFonts w:ascii="Times New Roman" w:eastAsia="Times New Roman" w:hAnsi="Times New Roman"/>
          <w:sz w:val="24"/>
          <w:szCs w:val="24"/>
        </w:rPr>
        <w:t>стало с</w:t>
      </w:r>
      <w:r w:rsidR="00D724D4" w:rsidRPr="00D724D4">
        <w:rPr>
          <w:rFonts w:ascii="Times New Roman" w:eastAsia="Times New Roman" w:hAnsi="Times New Roman"/>
          <w:sz w:val="24"/>
          <w:szCs w:val="24"/>
        </w:rPr>
        <w:t xml:space="preserve">оздание системы организационно-методических условий, направленных на повышение компетентности педагогов г. Новокузнецка в области сопровождения проектной и исследовательской деятельности обучающихся на уровнях основного и среднего общего </w:t>
      </w:r>
      <w:r w:rsidR="00D724D4" w:rsidRPr="00D724D4">
        <w:rPr>
          <w:rFonts w:ascii="Times New Roman" w:eastAsia="Times New Roman" w:hAnsi="Times New Roman"/>
          <w:sz w:val="24"/>
          <w:szCs w:val="24"/>
        </w:rPr>
        <w:lastRenderedPageBreak/>
        <w:t>образования</w:t>
      </w:r>
      <w:r w:rsidR="00D724D4">
        <w:rPr>
          <w:rFonts w:ascii="Times New Roman" w:eastAsia="Times New Roman" w:hAnsi="Times New Roman"/>
          <w:sz w:val="24"/>
          <w:szCs w:val="24"/>
        </w:rPr>
        <w:t>. Продукт</w:t>
      </w:r>
      <w:r w:rsidR="00D041CE">
        <w:rPr>
          <w:rFonts w:ascii="Times New Roman" w:eastAsia="Times New Roman" w:hAnsi="Times New Roman"/>
          <w:sz w:val="24"/>
          <w:szCs w:val="24"/>
        </w:rPr>
        <w:t>ом</w:t>
      </w:r>
      <w:r w:rsidR="00D724D4">
        <w:rPr>
          <w:rFonts w:ascii="Times New Roman" w:eastAsia="Times New Roman" w:hAnsi="Times New Roman"/>
          <w:sz w:val="24"/>
          <w:szCs w:val="24"/>
        </w:rPr>
        <w:t xml:space="preserve"> инновационной деятельности </w:t>
      </w:r>
      <w:r w:rsidR="00D041CE">
        <w:rPr>
          <w:rFonts w:ascii="Times New Roman" w:eastAsia="Times New Roman" w:hAnsi="Times New Roman"/>
          <w:sz w:val="24"/>
          <w:szCs w:val="24"/>
        </w:rPr>
        <w:t>выступил</w:t>
      </w:r>
      <w:r w:rsidR="00D724D4">
        <w:rPr>
          <w:rFonts w:ascii="Times New Roman" w:eastAsia="Times New Roman" w:hAnsi="Times New Roman"/>
          <w:sz w:val="24"/>
          <w:szCs w:val="24"/>
        </w:rPr>
        <w:t xml:space="preserve"> м</w:t>
      </w:r>
      <w:r w:rsidR="00D724D4" w:rsidRPr="00D724D4">
        <w:rPr>
          <w:rFonts w:ascii="Times New Roman" w:eastAsia="Times New Roman" w:hAnsi="Times New Roman"/>
          <w:sz w:val="24"/>
          <w:szCs w:val="24"/>
        </w:rPr>
        <w:t>етодический комплект для учителя и обучающегося, включающий:</w:t>
      </w:r>
    </w:p>
    <w:p w14:paraId="3A31D22E" w14:textId="4817A537" w:rsidR="00D724D4" w:rsidRPr="00D724D4" w:rsidRDefault="00D724D4" w:rsidP="00D724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724D4">
        <w:rPr>
          <w:rFonts w:ascii="Times New Roman" w:eastAsia="Times New Roman" w:hAnsi="Times New Roman"/>
          <w:sz w:val="24"/>
          <w:szCs w:val="24"/>
        </w:rPr>
        <w:t xml:space="preserve">1. проектную тетрадь для педагога и </w:t>
      </w:r>
      <w:r>
        <w:rPr>
          <w:rFonts w:ascii="Times New Roman" w:eastAsia="Times New Roman" w:hAnsi="Times New Roman"/>
          <w:sz w:val="24"/>
          <w:szCs w:val="24"/>
        </w:rPr>
        <w:t>об</w:t>
      </w:r>
      <w:r w:rsidRPr="00D724D4">
        <w:rPr>
          <w:rFonts w:ascii="Times New Roman" w:eastAsia="Times New Roman" w:hAnsi="Times New Roman"/>
          <w:sz w:val="24"/>
          <w:szCs w:val="24"/>
        </w:rPr>
        <w:t>уча</w:t>
      </w:r>
      <w:r>
        <w:rPr>
          <w:rFonts w:ascii="Times New Roman" w:eastAsia="Times New Roman" w:hAnsi="Times New Roman"/>
          <w:sz w:val="24"/>
          <w:szCs w:val="24"/>
        </w:rPr>
        <w:t>ю</w:t>
      </w:r>
      <w:r w:rsidRPr="00D724D4">
        <w:rPr>
          <w:rFonts w:ascii="Times New Roman" w:eastAsia="Times New Roman" w:hAnsi="Times New Roman"/>
          <w:sz w:val="24"/>
          <w:szCs w:val="24"/>
        </w:rPr>
        <w:t>щегося, позволяющую фиксировать и систематизировать ход работы над проектом, в электронном и печатном вариантах;</w:t>
      </w:r>
    </w:p>
    <w:p w14:paraId="2458FB97" w14:textId="4E2A006D" w:rsidR="00D724D4" w:rsidRPr="00D724D4" w:rsidRDefault="00D724D4" w:rsidP="00D724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724D4">
        <w:rPr>
          <w:rFonts w:ascii="Times New Roman" w:eastAsia="Times New Roman" w:hAnsi="Times New Roman"/>
          <w:sz w:val="24"/>
          <w:szCs w:val="24"/>
        </w:rPr>
        <w:t xml:space="preserve">2. исследовательскую тетрадь для педагога и </w:t>
      </w:r>
      <w:r>
        <w:rPr>
          <w:rFonts w:ascii="Times New Roman" w:eastAsia="Times New Roman" w:hAnsi="Times New Roman"/>
          <w:sz w:val="24"/>
          <w:szCs w:val="24"/>
        </w:rPr>
        <w:t>об</w:t>
      </w:r>
      <w:r w:rsidRPr="00D724D4">
        <w:rPr>
          <w:rFonts w:ascii="Times New Roman" w:eastAsia="Times New Roman" w:hAnsi="Times New Roman"/>
          <w:sz w:val="24"/>
          <w:szCs w:val="24"/>
        </w:rPr>
        <w:t>уча</w:t>
      </w:r>
      <w:r>
        <w:rPr>
          <w:rFonts w:ascii="Times New Roman" w:eastAsia="Times New Roman" w:hAnsi="Times New Roman"/>
          <w:sz w:val="24"/>
          <w:szCs w:val="24"/>
        </w:rPr>
        <w:t>ю</w:t>
      </w:r>
      <w:r w:rsidRPr="00D724D4">
        <w:rPr>
          <w:rFonts w:ascii="Times New Roman" w:eastAsia="Times New Roman" w:hAnsi="Times New Roman"/>
          <w:sz w:val="24"/>
          <w:szCs w:val="24"/>
        </w:rPr>
        <w:t>щегося, позволяющую фиксировать и систематизировать ход работы над учебным исследованием, в электронном и печатном вариантах;</w:t>
      </w:r>
    </w:p>
    <w:p w14:paraId="04B89146" w14:textId="3C5F4072" w:rsidR="00D724D4" w:rsidRPr="00D724D4" w:rsidRDefault="00D724D4" w:rsidP="00D724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724D4">
        <w:rPr>
          <w:rFonts w:ascii="Times New Roman" w:eastAsia="Times New Roman" w:hAnsi="Times New Roman"/>
          <w:sz w:val="24"/>
          <w:szCs w:val="24"/>
        </w:rPr>
        <w:t>3. методические рекомендации по использованию проектной и исследовательской тетрадей в урочной и внеурочной деятельности;</w:t>
      </w:r>
    </w:p>
    <w:p w14:paraId="0DA5629C" w14:textId="7F2FB412" w:rsidR="009D6917" w:rsidRDefault="00D724D4" w:rsidP="00D724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724D4">
        <w:rPr>
          <w:rFonts w:ascii="Times New Roman" w:eastAsia="Times New Roman" w:hAnsi="Times New Roman"/>
          <w:sz w:val="24"/>
          <w:szCs w:val="24"/>
        </w:rPr>
        <w:t>4. программ</w:t>
      </w:r>
      <w:r w:rsidR="00C95AC8">
        <w:rPr>
          <w:rFonts w:ascii="Times New Roman" w:eastAsia="Times New Roman" w:hAnsi="Times New Roman"/>
          <w:sz w:val="24"/>
          <w:szCs w:val="24"/>
        </w:rPr>
        <w:t>у</w:t>
      </w:r>
      <w:r w:rsidRPr="00D724D4">
        <w:rPr>
          <w:rFonts w:ascii="Times New Roman" w:eastAsia="Times New Roman" w:hAnsi="Times New Roman"/>
          <w:sz w:val="24"/>
          <w:szCs w:val="24"/>
        </w:rPr>
        <w:t xml:space="preserve"> внутрифирменного повышения квалификации педагогических кадров по вопросам организации учебно-исследовательской и проектной </w:t>
      </w:r>
      <w:proofErr w:type="gramStart"/>
      <w:r w:rsidRPr="00D724D4">
        <w:rPr>
          <w:rFonts w:ascii="Times New Roman" w:eastAsia="Times New Roman" w:hAnsi="Times New Roman"/>
          <w:sz w:val="24"/>
          <w:szCs w:val="24"/>
        </w:rPr>
        <w:t xml:space="preserve">деятельности  </w:t>
      </w:r>
      <w:r>
        <w:rPr>
          <w:rFonts w:ascii="Times New Roman" w:eastAsia="Times New Roman" w:hAnsi="Times New Roman"/>
          <w:sz w:val="24"/>
          <w:szCs w:val="24"/>
        </w:rPr>
        <w:t>об</w:t>
      </w:r>
      <w:r w:rsidRPr="00D724D4">
        <w:rPr>
          <w:rFonts w:ascii="Times New Roman" w:eastAsia="Times New Roman" w:hAnsi="Times New Roman"/>
          <w:sz w:val="24"/>
          <w:szCs w:val="24"/>
        </w:rPr>
        <w:t>уча</w:t>
      </w:r>
      <w:r>
        <w:rPr>
          <w:rFonts w:ascii="Times New Roman" w:eastAsia="Times New Roman" w:hAnsi="Times New Roman"/>
          <w:sz w:val="24"/>
          <w:szCs w:val="24"/>
        </w:rPr>
        <w:t>ю</w:t>
      </w:r>
      <w:r w:rsidRPr="00D724D4">
        <w:rPr>
          <w:rFonts w:ascii="Times New Roman" w:eastAsia="Times New Roman" w:hAnsi="Times New Roman"/>
          <w:sz w:val="24"/>
          <w:szCs w:val="24"/>
        </w:rPr>
        <w:t>щихся</w:t>
      </w:r>
      <w:proofErr w:type="gramEnd"/>
      <w:r w:rsidRPr="00D724D4">
        <w:rPr>
          <w:rFonts w:ascii="Times New Roman" w:eastAsia="Times New Roman" w:hAnsi="Times New Roman"/>
          <w:sz w:val="24"/>
          <w:szCs w:val="24"/>
        </w:rPr>
        <w:t>.</w:t>
      </w:r>
    </w:p>
    <w:p w14:paraId="721C4513" w14:textId="77777777" w:rsidR="00015EB9" w:rsidRDefault="00D041CE" w:rsidP="00D041C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015EB9">
        <w:rPr>
          <w:rFonts w:ascii="Times New Roman" w:eastAsia="Times New Roman" w:hAnsi="Times New Roman"/>
          <w:sz w:val="24"/>
          <w:szCs w:val="24"/>
        </w:rPr>
        <w:t>В рамках деятельности площадки д</w:t>
      </w:r>
      <w:r w:rsidR="00485E3D" w:rsidRPr="00015EB9">
        <w:rPr>
          <w:rFonts w:ascii="Times New Roman" w:eastAsia="Times New Roman" w:hAnsi="Times New Roman"/>
          <w:sz w:val="24"/>
          <w:szCs w:val="24"/>
        </w:rPr>
        <w:t>ля педагогов основной и средней школ были проведены 2 городских методических семинара и одно открытое городское заседание методического объединения с общим количеством участников 279 человек.</w:t>
      </w:r>
      <w:r w:rsidR="00485E3D" w:rsidRPr="00015EB9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</w:p>
    <w:p w14:paraId="6503660F" w14:textId="25EEB9C5" w:rsidR="00485E3D" w:rsidRPr="00015EB9" w:rsidRDefault="00015EB9" w:rsidP="00D041C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Итак,</w:t>
      </w:r>
      <w:r w:rsidR="00485E3D" w:rsidRPr="00015EB9">
        <w:rPr>
          <w:rFonts w:ascii="Times New Roman" w:eastAsia="Times New Roman" w:hAnsi="Times New Roman"/>
          <w:i/>
          <w:iCs/>
          <w:sz w:val="24"/>
          <w:szCs w:val="24"/>
        </w:rPr>
        <w:t xml:space="preserve"> инновационная деятельность в рамках 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реализуемых </w:t>
      </w:r>
      <w:r w:rsidR="00485E3D" w:rsidRPr="00015EB9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ранее на базе МБНОУ «Гимназия №17» </w:t>
      </w:r>
      <w:r w:rsidR="00485E3D" w:rsidRPr="00015EB9">
        <w:rPr>
          <w:rFonts w:ascii="Times New Roman" w:eastAsia="Times New Roman" w:hAnsi="Times New Roman"/>
          <w:i/>
          <w:iCs/>
          <w:sz w:val="24"/>
          <w:szCs w:val="24"/>
        </w:rPr>
        <w:t>проект</w:t>
      </w:r>
      <w:r>
        <w:rPr>
          <w:rFonts w:ascii="Times New Roman" w:eastAsia="Times New Roman" w:hAnsi="Times New Roman"/>
          <w:i/>
          <w:iCs/>
          <w:sz w:val="24"/>
          <w:szCs w:val="24"/>
        </w:rPr>
        <w:t>ов</w:t>
      </w:r>
      <w:r w:rsidR="00485E3D" w:rsidRPr="00015EB9">
        <w:rPr>
          <w:rFonts w:ascii="Times New Roman" w:eastAsia="Times New Roman" w:hAnsi="Times New Roman"/>
          <w:i/>
          <w:iCs/>
          <w:sz w:val="24"/>
          <w:szCs w:val="24"/>
        </w:rPr>
        <w:t xml:space="preserve"> была полностью ориентирована на уровни основного и среднего общего образования, </w:t>
      </w:r>
      <w:r w:rsidR="00F23DE3" w:rsidRPr="00015EB9">
        <w:rPr>
          <w:rFonts w:ascii="Times New Roman" w:eastAsia="Times New Roman" w:hAnsi="Times New Roman"/>
          <w:i/>
          <w:iCs/>
          <w:sz w:val="24"/>
          <w:szCs w:val="24"/>
        </w:rPr>
        <w:t>в том время как организация проектной и исследовательской деятельности в начальной школе также требует особого внимания и имеет свою специфику.</w:t>
      </w:r>
      <w:r w:rsidR="00D041CE" w:rsidRPr="00015EB9">
        <w:rPr>
          <w:rFonts w:ascii="Times New Roman" w:eastAsia="Times New Roman" w:hAnsi="Times New Roman"/>
          <w:i/>
          <w:iCs/>
          <w:sz w:val="24"/>
          <w:szCs w:val="24"/>
        </w:rPr>
        <w:t xml:space="preserve"> Таким образом, тема нашего нового инновационного проекта - «Организационно-методические условия формирования профессиональной компетентности учителя начальных классов в области организации проектной и исследовательской деятельности обучающихся» - особенно актуальна, так именно на уровне начального общего образования формируются основные универсальные учебные действия, необходимые для работы над проектом/исследованием. Данные виды </w:t>
      </w:r>
      <w:r w:rsidR="00F23DE3" w:rsidRPr="00015EB9">
        <w:rPr>
          <w:rFonts w:ascii="Times New Roman" w:eastAsia="Times New Roman" w:hAnsi="Times New Roman"/>
          <w:i/>
          <w:iCs/>
          <w:sz w:val="24"/>
          <w:szCs w:val="24"/>
        </w:rPr>
        <w:t>деятельност</w:t>
      </w:r>
      <w:r w:rsidR="00D041CE" w:rsidRPr="00015EB9">
        <w:rPr>
          <w:rFonts w:ascii="Times New Roman" w:eastAsia="Times New Roman" w:hAnsi="Times New Roman"/>
          <w:i/>
          <w:iCs/>
          <w:sz w:val="24"/>
          <w:szCs w:val="24"/>
        </w:rPr>
        <w:t>и</w:t>
      </w:r>
      <w:r w:rsidR="00F23DE3" w:rsidRPr="00015EB9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="00D041CE" w:rsidRPr="00015EB9">
        <w:rPr>
          <w:rFonts w:ascii="Times New Roman" w:eastAsia="Times New Roman" w:hAnsi="Times New Roman"/>
          <w:i/>
          <w:iCs/>
          <w:sz w:val="24"/>
          <w:szCs w:val="24"/>
        </w:rPr>
        <w:t>являются</w:t>
      </w:r>
      <w:r w:rsidR="00F23DE3" w:rsidRPr="00015EB9">
        <w:rPr>
          <w:rFonts w:ascii="Times New Roman" w:eastAsia="Times New Roman" w:hAnsi="Times New Roman"/>
          <w:i/>
          <w:iCs/>
          <w:sz w:val="24"/>
          <w:szCs w:val="24"/>
        </w:rPr>
        <w:t xml:space="preserve"> неотъемлем</w:t>
      </w:r>
      <w:r w:rsidR="00D041CE" w:rsidRPr="00015EB9">
        <w:rPr>
          <w:rFonts w:ascii="Times New Roman" w:eastAsia="Times New Roman" w:hAnsi="Times New Roman"/>
          <w:i/>
          <w:iCs/>
          <w:sz w:val="24"/>
          <w:szCs w:val="24"/>
        </w:rPr>
        <w:t>ой</w:t>
      </w:r>
      <w:r w:rsidR="00F23DE3" w:rsidRPr="00015EB9">
        <w:rPr>
          <w:rFonts w:ascii="Times New Roman" w:eastAsia="Times New Roman" w:hAnsi="Times New Roman"/>
          <w:i/>
          <w:iCs/>
          <w:sz w:val="24"/>
          <w:szCs w:val="24"/>
        </w:rPr>
        <w:t xml:space="preserve"> часть</w:t>
      </w:r>
      <w:r w:rsidR="00D041CE" w:rsidRPr="00015EB9">
        <w:rPr>
          <w:rFonts w:ascii="Times New Roman" w:eastAsia="Times New Roman" w:hAnsi="Times New Roman"/>
          <w:i/>
          <w:iCs/>
          <w:sz w:val="24"/>
          <w:szCs w:val="24"/>
        </w:rPr>
        <w:t>ю</w:t>
      </w:r>
      <w:r w:rsidR="00F23DE3" w:rsidRPr="00015EB9">
        <w:rPr>
          <w:rFonts w:ascii="Times New Roman" w:eastAsia="Times New Roman" w:hAnsi="Times New Roman"/>
          <w:i/>
          <w:iCs/>
          <w:sz w:val="24"/>
          <w:szCs w:val="24"/>
        </w:rPr>
        <w:t xml:space="preserve"> Федерального государственного образовательного стандарта начального общего образования (ФГОС НОО). Они направлены на формирование </w:t>
      </w:r>
      <w:r w:rsidR="008E78DC" w:rsidRPr="00015EB9">
        <w:rPr>
          <w:rFonts w:ascii="Times New Roman" w:eastAsia="Times New Roman" w:hAnsi="Times New Roman"/>
          <w:i/>
          <w:iCs/>
          <w:sz w:val="24"/>
          <w:szCs w:val="24"/>
        </w:rPr>
        <w:t>УУД</w:t>
      </w:r>
      <w:r w:rsidR="00F23DE3" w:rsidRPr="00015EB9">
        <w:rPr>
          <w:rFonts w:ascii="Times New Roman" w:eastAsia="Times New Roman" w:hAnsi="Times New Roman"/>
          <w:i/>
          <w:iCs/>
          <w:sz w:val="24"/>
          <w:szCs w:val="24"/>
        </w:rPr>
        <w:t xml:space="preserve">, развитие познавательных интересов, </w:t>
      </w:r>
      <w:r w:rsidR="008E78DC" w:rsidRPr="00015EB9">
        <w:rPr>
          <w:rFonts w:ascii="Times New Roman" w:eastAsia="Times New Roman" w:hAnsi="Times New Roman"/>
          <w:i/>
          <w:iCs/>
          <w:sz w:val="24"/>
          <w:szCs w:val="24"/>
        </w:rPr>
        <w:t>умени</w:t>
      </w:r>
      <w:r w:rsidR="00C95AC8">
        <w:rPr>
          <w:rFonts w:ascii="Times New Roman" w:eastAsia="Times New Roman" w:hAnsi="Times New Roman"/>
          <w:i/>
          <w:iCs/>
          <w:sz w:val="24"/>
          <w:szCs w:val="24"/>
        </w:rPr>
        <w:t>е</w:t>
      </w:r>
      <w:r w:rsidR="008E78DC" w:rsidRPr="00015EB9">
        <w:rPr>
          <w:rFonts w:ascii="Times New Roman" w:eastAsia="Times New Roman" w:hAnsi="Times New Roman"/>
          <w:i/>
          <w:iCs/>
          <w:sz w:val="24"/>
          <w:szCs w:val="24"/>
        </w:rPr>
        <w:t xml:space="preserve"> работать с информацией, </w:t>
      </w:r>
      <w:r w:rsidR="00F23DE3" w:rsidRPr="00015EB9">
        <w:rPr>
          <w:rFonts w:ascii="Times New Roman" w:eastAsia="Times New Roman" w:hAnsi="Times New Roman"/>
          <w:i/>
          <w:iCs/>
          <w:sz w:val="24"/>
          <w:szCs w:val="24"/>
        </w:rPr>
        <w:t>творческих способностей и навыков самостоятельной работы у младших школьников.</w:t>
      </w:r>
    </w:p>
    <w:p w14:paraId="5090E067" w14:textId="05FD3A9C" w:rsidR="008E78DC" w:rsidRPr="001A1DC2" w:rsidRDefault="00F23DE3" w:rsidP="008E78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пункте </w:t>
      </w:r>
      <w:r w:rsidR="00A779B6">
        <w:rPr>
          <w:rFonts w:ascii="Times New Roman" w:eastAsia="Times New Roman" w:hAnsi="Times New Roman"/>
          <w:sz w:val="24"/>
          <w:szCs w:val="24"/>
        </w:rPr>
        <w:t xml:space="preserve">34.2. 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>Федеральн</w:t>
      </w:r>
      <w:r w:rsidR="00A779B6">
        <w:rPr>
          <w:rFonts w:ascii="Times New Roman" w:eastAsia="Times New Roman" w:hAnsi="Times New Roman"/>
          <w:sz w:val="24"/>
          <w:szCs w:val="24"/>
        </w:rPr>
        <w:t>ого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 xml:space="preserve"> государственн</w:t>
      </w:r>
      <w:r w:rsidR="00A779B6">
        <w:rPr>
          <w:rFonts w:ascii="Times New Roman" w:eastAsia="Times New Roman" w:hAnsi="Times New Roman"/>
          <w:sz w:val="24"/>
          <w:szCs w:val="24"/>
        </w:rPr>
        <w:t>ого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 xml:space="preserve"> образовательн</w:t>
      </w:r>
      <w:r w:rsidR="00A779B6">
        <w:rPr>
          <w:rFonts w:ascii="Times New Roman" w:eastAsia="Times New Roman" w:hAnsi="Times New Roman"/>
          <w:sz w:val="24"/>
          <w:szCs w:val="24"/>
        </w:rPr>
        <w:t>ого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 xml:space="preserve"> стандарт</w:t>
      </w:r>
      <w:r w:rsidR="00A779B6">
        <w:rPr>
          <w:rFonts w:ascii="Times New Roman" w:eastAsia="Times New Roman" w:hAnsi="Times New Roman"/>
          <w:sz w:val="24"/>
          <w:szCs w:val="24"/>
        </w:rPr>
        <w:t>а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 xml:space="preserve"> начального общего образования</w:t>
      </w:r>
      <w:r w:rsidR="00A779B6">
        <w:rPr>
          <w:rFonts w:ascii="Times New Roman" w:eastAsia="Times New Roman" w:hAnsi="Times New Roman"/>
          <w:sz w:val="24"/>
          <w:szCs w:val="24"/>
        </w:rPr>
        <w:t xml:space="preserve">, утверждённого 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>приказом Министерства просвещения</w:t>
      </w:r>
      <w:r w:rsidR="00A779B6">
        <w:rPr>
          <w:rFonts w:ascii="Times New Roman" w:eastAsia="Times New Roman" w:hAnsi="Times New Roman"/>
          <w:sz w:val="24"/>
          <w:szCs w:val="24"/>
        </w:rPr>
        <w:t xml:space="preserve"> 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>Российской Федерации</w:t>
      </w:r>
      <w:r w:rsidR="00A779B6">
        <w:rPr>
          <w:rFonts w:ascii="Times New Roman" w:eastAsia="Times New Roman" w:hAnsi="Times New Roman"/>
          <w:sz w:val="24"/>
          <w:szCs w:val="24"/>
        </w:rPr>
        <w:t xml:space="preserve"> 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>от 31 мая 2021 г. N 286</w:t>
      </w:r>
      <w:r w:rsidR="00A779B6">
        <w:rPr>
          <w:rFonts w:ascii="Times New Roman" w:eastAsia="Times New Roman" w:hAnsi="Times New Roman"/>
          <w:sz w:val="24"/>
          <w:szCs w:val="24"/>
        </w:rPr>
        <w:t>, в частности, отмечается, что в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 xml:space="preserve"> целях </w:t>
      </w:r>
      <w:bookmarkStart w:id="1" w:name="_Hlk229738747"/>
      <w:r w:rsidR="00A779B6" w:rsidRPr="00A779B6">
        <w:rPr>
          <w:rFonts w:ascii="Times New Roman" w:eastAsia="Times New Roman" w:hAnsi="Times New Roman"/>
          <w:sz w:val="24"/>
          <w:szCs w:val="24"/>
        </w:rPr>
        <w:t>обеспечения реализации программы начального общего образования в</w:t>
      </w:r>
      <w:r w:rsidR="00A779B6">
        <w:rPr>
          <w:rFonts w:ascii="Times New Roman" w:eastAsia="Times New Roman" w:hAnsi="Times New Roman"/>
          <w:sz w:val="24"/>
          <w:szCs w:val="24"/>
        </w:rPr>
        <w:t xml:space="preserve"> образовательной о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 xml:space="preserve">рганизации </w:t>
      </w:r>
      <w:bookmarkEnd w:id="1"/>
      <w:r w:rsidR="00A779B6" w:rsidRPr="00A779B6">
        <w:rPr>
          <w:rFonts w:ascii="Times New Roman" w:eastAsia="Times New Roman" w:hAnsi="Times New Roman"/>
          <w:sz w:val="24"/>
          <w:szCs w:val="24"/>
        </w:rPr>
        <w:t>для участников образовательных отношений должны создаваться условия,</w:t>
      </w:r>
      <w:r w:rsidR="00A779B6">
        <w:rPr>
          <w:rFonts w:ascii="Times New Roman" w:eastAsia="Times New Roman" w:hAnsi="Times New Roman"/>
          <w:sz w:val="24"/>
          <w:szCs w:val="24"/>
        </w:rPr>
        <w:t xml:space="preserve"> 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>обеспечивающие возможность</w:t>
      </w:r>
      <w:r w:rsidR="00A779B6">
        <w:rPr>
          <w:rFonts w:ascii="Times New Roman" w:eastAsia="Times New Roman" w:hAnsi="Times New Roman"/>
          <w:sz w:val="24"/>
          <w:szCs w:val="24"/>
        </w:rPr>
        <w:t xml:space="preserve"> </w:t>
      </w:r>
      <w:bookmarkStart w:id="2" w:name="_Hlk229738602"/>
      <w:r w:rsidR="00A779B6" w:rsidRPr="00A779B6">
        <w:rPr>
          <w:rFonts w:ascii="Times New Roman" w:eastAsia="Times New Roman" w:hAnsi="Times New Roman"/>
          <w:sz w:val="24"/>
          <w:szCs w:val="24"/>
        </w:rPr>
        <w:t>организации интеллектуальных и творческих соревнований,</w:t>
      </w:r>
      <w:r w:rsidR="00A779B6">
        <w:rPr>
          <w:rFonts w:ascii="Times New Roman" w:eastAsia="Times New Roman" w:hAnsi="Times New Roman"/>
          <w:sz w:val="24"/>
          <w:szCs w:val="24"/>
        </w:rPr>
        <w:t xml:space="preserve"> </w:t>
      </w:r>
      <w:r w:rsidR="00A779B6" w:rsidRPr="00A779B6">
        <w:rPr>
          <w:rFonts w:ascii="Times New Roman" w:eastAsia="Times New Roman" w:hAnsi="Times New Roman"/>
          <w:sz w:val="24"/>
          <w:szCs w:val="24"/>
        </w:rPr>
        <w:t>научно-технического творчества и проектно-исследовательской деятельности</w:t>
      </w:r>
      <w:bookmarkEnd w:id="2"/>
      <w:r w:rsidR="00A779B6">
        <w:rPr>
          <w:rFonts w:ascii="Times New Roman" w:eastAsia="Times New Roman" w:hAnsi="Times New Roman"/>
          <w:sz w:val="24"/>
          <w:szCs w:val="24"/>
        </w:rPr>
        <w:t>.</w:t>
      </w:r>
      <w:r w:rsidR="00A779B6" w:rsidRPr="00A779B6">
        <w:t xml:space="preserve"> </w:t>
      </w:r>
      <w:r w:rsidR="00A779B6">
        <w:t>Кроме того</w:t>
      </w:r>
      <w:r w:rsidR="008E78DC">
        <w:t xml:space="preserve">, </w:t>
      </w:r>
      <w:r w:rsidR="00A779B6" w:rsidRPr="00015EB9">
        <w:rPr>
          <w:rFonts w:ascii="Times New Roman" w:hAnsi="Times New Roman" w:cs="Times New Roman"/>
        </w:rPr>
        <w:t xml:space="preserve">ФГОС </w:t>
      </w:r>
      <w:bookmarkStart w:id="3" w:name="_Hlk229739061"/>
      <w:r w:rsidR="00A779B6" w:rsidRPr="001A1DC2">
        <w:rPr>
          <w:rFonts w:ascii="Times New Roman" w:hAnsi="Times New Roman" w:cs="Times New Roman"/>
          <w:sz w:val="24"/>
          <w:szCs w:val="24"/>
        </w:rPr>
        <w:t>устанавливает требования к результатам освоения обучающимися программ</w:t>
      </w:r>
      <w:r w:rsidR="008E78DC" w:rsidRPr="001A1DC2">
        <w:rPr>
          <w:rFonts w:ascii="Times New Roman" w:hAnsi="Times New Roman" w:cs="Times New Roman"/>
          <w:sz w:val="24"/>
          <w:szCs w:val="24"/>
        </w:rPr>
        <w:t xml:space="preserve"> </w:t>
      </w:r>
      <w:r w:rsidR="00A779B6" w:rsidRPr="001A1DC2">
        <w:rPr>
          <w:rFonts w:ascii="Times New Roman" w:hAnsi="Times New Roman" w:cs="Times New Roman"/>
          <w:sz w:val="24"/>
          <w:szCs w:val="24"/>
        </w:rPr>
        <w:t>начального общего образования</w:t>
      </w:r>
      <w:r w:rsidR="008E78DC" w:rsidRPr="001A1DC2">
        <w:rPr>
          <w:rFonts w:ascii="Times New Roman" w:hAnsi="Times New Roman" w:cs="Times New Roman"/>
          <w:sz w:val="24"/>
          <w:szCs w:val="24"/>
        </w:rPr>
        <w:t>, в том числе</w:t>
      </w:r>
      <w:r w:rsidR="00A779B6" w:rsidRPr="001A1DC2">
        <w:rPr>
          <w:rFonts w:ascii="Times New Roman" w:eastAsia="Times New Roman" w:hAnsi="Times New Roman" w:cs="Times New Roman"/>
          <w:sz w:val="24"/>
          <w:szCs w:val="24"/>
        </w:rPr>
        <w:t xml:space="preserve"> метапредметным</w:t>
      </w:r>
      <w:r w:rsidR="00A779B6" w:rsidRPr="001A1DC2">
        <w:rPr>
          <w:rFonts w:ascii="Times New Roman" w:eastAsia="Times New Roman" w:hAnsi="Times New Roman"/>
          <w:sz w:val="24"/>
          <w:szCs w:val="24"/>
        </w:rPr>
        <w:t>, включающим</w:t>
      </w:r>
      <w:r w:rsidR="008E78DC" w:rsidRPr="001A1DC2">
        <w:rPr>
          <w:rFonts w:ascii="Times New Roman" w:eastAsia="Times New Roman" w:hAnsi="Times New Roman"/>
          <w:sz w:val="24"/>
          <w:szCs w:val="24"/>
        </w:rPr>
        <w:t xml:space="preserve"> </w:t>
      </w:r>
      <w:r w:rsidR="00A779B6" w:rsidRPr="001A1DC2">
        <w:rPr>
          <w:rFonts w:ascii="Times New Roman" w:eastAsia="Times New Roman" w:hAnsi="Times New Roman"/>
          <w:sz w:val="24"/>
          <w:szCs w:val="24"/>
        </w:rPr>
        <w:t>универсальные познавательные учебные действия (базовые логические и начальные</w:t>
      </w:r>
      <w:r w:rsidR="008E78DC" w:rsidRPr="001A1DC2">
        <w:rPr>
          <w:sz w:val="24"/>
          <w:szCs w:val="24"/>
        </w:rPr>
        <w:t xml:space="preserve"> </w:t>
      </w:r>
      <w:r w:rsidR="00A779B6" w:rsidRPr="001A1DC2">
        <w:rPr>
          <w:rFonts w:ascii="Times New Roman" w:eastAsia="Times New Roman" w:hAnsi="Times New Roman"/>
          <w:sz w:val="24"/>
          <w:szCs w:val="24"/>
        </w:rPr>
        <w:t>исследовательские действия, а также работу с информацией)</w:t>
      </w:r>
      <w:r w:rsidR="008E78DC" w:rsidRPr="001A1DC2">
        <w:rPr>
          <w:rFonts w:ascii="Times New Roman" w:eastAsia="Times New Roman" w:hAnsi="Times New Roman"/>
          <w:sz w:val="24"/>
          <w:szCs w:val="24"/>
        </w:rPr>
        <w:t xml:space="preserve"> (пункт 42). Обучающиеся начальной школы должны, в том числе, овладеть следующими базовыми исследовательскими действиями:</w:t>
      </w:r>
    </w:p>
    <w:bookmarkEnd w:id="3"/>
    <w:p w14:paraId="7CBAED02" w14:textId="413BC581" w:rsidR="008E78DC" w:rsidRPr="008E78DC" w:rsidRDefault="008E78DC" w:rsidP="008E78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8E78DC">
        <w:rPr>
          <w:rFonts w:ascii="Times New Roman" w:eastAsia="Times New Roman" w:hAnsi="Times New Roman"/>
          <w:sz w:val="24"/>
          <w:szCs w:val="24"/>
        </w:rPr>
        <w:t>определять разрыв между реальным и желательным состоянием объекта (ситуации) на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E78DC">
        <w:rPr>
          <w:rFonts w:ascii="Times New Roman" w:eastAsia="Times New Roman" w:hAnsi="Times New Roman"/>
          <w:sz w:val="24"/>
          <w:szCs w:val="24"/>
        </w:rPr>
        <w:t>основе предложенных педагогическим работником вопросов;</w:t>
      </w:r>
    </w:p>
    <w:p w14:paraId="2C6E9D2C" w14:textId="60C17A80" w:rsidR="008E78DC" w:rsidRPr="008E78DC" w:rsidRDefault="008E78DC" w:rsidP="008E78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8E78DC">
        <w:rPr>
          <w:rFonts w:ascii="Times New Roman" w:eastAsia="Times New Roman" w:hAnsi="Times New Roman"/>
          <w:sz w:val="24"/>
          <w:szCs w:val="24"/>
        </w:rPr>
        <w:t>с помощью педагогического работника формулировать цель, планировать изменения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E78DC">
        <w:rPr>
          <w:rFonts w:ascii="Times New Roman" w:eastAsia="Times New Roman" w:hAnsi="Times New Roman"/>
          <w:sz w:val="24"/>
          <w:szCs w:val="24"/>
        </w:rPr>
        <w:t>объекта, ситуации;</w:t>
      </w:r>
    </w:p>
    <w:p w14:paraId="02E76C49" w14:textId="1167800A" w:rsidR="008E78DC" w:rsidRPr="008E78DC" w:rsidRDefault="008E78DC" w:rsidP="008E78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8E78DC">
        <w:rPr>
          <w:rFonts w:ascii="Times New Roman" w:eastAsia="Times New Roman" w:hAnsi="Times New Roman"/>
          <w:sz w:val="24"/>
          <w:szCs w:val="24"/>
        </w:rPr>
        <w:t>сравнивать несколько вариантов решения задачи, выбирать наиболее подходящий (на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E78DC">
        <w:rPr>
          <w:rFonts w:ascii="Times New Roman" w:eastAsia="Times New Roman" w:hAnsi="Times New Roman"/>
          <w:sz w:val="24"/>
          <w:szCs w:val="24"/>
        </w:rPr>
        <w:t>основе предложенных критериев);</w:t>
      </w:r>
    </w:p>
    <w:p w14:paraId="2CE95A1D" w14:textId="321921AC" w:rsidR="008E78DC" w:rsidRPr="008E78DC" w:rsidRDefault="008E78DC" w:rsidP="008E78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8E78DC">
        <w:rPr>
          <w:rFonts w:ascii="Times New Roman" w:eastAsia="Times New Roman" w:hAnsi="Times New Roman"/>
          <w:sz w:val="24"/>
          <w:szCs w:val="24"/>
        </w:rPr>
        <w:t>проводить по предложенному плану опыт, несложное исследование по установлению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E78DC">
        <w:rPr>
          <w:rFonts w:ascii="Times New Roman" w:eastAsia="Times New Roman" w:hAnsi="Times New Roman"/>
          <w:sz w:val="24"/>
          <w:szCs w:val="24"/>
        </w:rPr>
        <w:t>особенностей объекта изучения и связей между объектами (часть - целое, причина - следствие);</w:t>
      </w:r>
    </w:p>
    <w:p w14:paraId="0F32C98C" w14:textId="3712FE27" w:rsidR="008E78DC" w:rsidRPr="008E78DC" w:rsidRDefault="008E78DC" w:rsidP="008E78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8E78DC">
        <w:rPr>
          <w:rFonts w:ascii="Times New Roman" w:eastAsia="Times New Roman" w:hAnsi="Times New Roman"/>
          <w:sz w:val="24"/>
          <w:szCs w:val="24"/>
        </w:rPr>
        <w:t>формулировать выводы и подкреплять их доказательствами на основе результатов</w:t>
      </w:r>
    </w:p>
    <w:p w14:paraId="2A6AC8D7" w14:textId="77777777" w:rsidR="008E78DC" w:rsidRPr="008E78DC" w:rsidRDefault="008E78DC" w:rsidP="008E78D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E78DC">
        <w:rPr>
          <w:rFonts w:ascii="Times New Roman" w:eastAsia="Times New Roman" w:hAnsi="Times New Roman"/>
          <w:sz w:val="24"/>
          <w:szCs w:val="24"/>
        </w:rPr>
        <w:t>проведенного наблюдения (опыта, измерения, классификации, сравнения, исследования);</w:t>
      </w:r>
    </w:p>
    <w:p w14:paraId="59E6D27F" w14:textId="04F30E18" w:rsidR="00F23DE3" w:rsidRDefault="008E78DC" w:rsidP="008E78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8E78DC">
        <w:rPr>
          <w:rFonts w:ascii="Times New Roman" w:eastAsia="Times New Roman" w:hAnsi="Times New Roman"/>
          <w:sz w:val="24"/>
          <w:szCs w:val="24"/>
        </w:rPr>
        <w:t>прогнозировать возможное развитие процессов, событий и их последствия в аналогичных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E78DC">
        <w:rPr>
          <w:rFonts w:ascii="Times New Roman" w:eastAsia="Times New Roman" w:hAnsi="Times New Roman"/>
          <w:sz w:val="24"/>
          <w:szCs w:val="24"/>
        </w:rPr>
        <w:t>или сходных ситуациях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25D4F772" w14:textId="52DAC772" w:rsidR="008E78DC" w:rsidRPr="008E78DC" w:rsidRDefault="008E78DC" w:rsidP="008E78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Все эти УУД формируются в ходе проектной и исследовательской работы, организуемой </w:t>
      </w:r>
      <w:r w:rsidR="00893E59">
        <w:rPr>
          <w:rFonts w:ascii="Times New Roman" w:eastAsia="Times New Roman" w:hAnsi="Times New Roman"/>
          <w:sz w:val="24"/>
          <w:szCs w:val="24"/>
        </w:rPr>
        <w:t xml:space="preserve">учителем начальных классов </w:t>
      </w:r>
      <w:r>
        <w:rPr>
          <w:rFonts w:ascii="Times New Roman" w:eastAsia="Times New Roman" w:hAnsi="Times New Roman"/>
          <w:sz w:val="24"/>
          <w:szCs w:val="24"/>
        </w:rPr>
        <w:t>как на уроке, так и во внеурочной деятельности, в частности, посредством реализации курсов</w:t>
      </w:r>
      <w:r w:rsidRPr="008E78DC">
        <w:rPr>
          <w:rFonts w:ascii="Times New Roman" w:eastAsia="Times New Roman" w:hAnsi="Times New Roman"/>
          <w:sz w:val="24"/>
          <w:szCs w:val="24"/>
        </w:rPr>
        <w:t xml:space="preserve">, направленных на развитие познавательных способностей </w:t>
      </w:r>
      <w:r w:rsidRPr="008E78DC">
        <w:rPr>
          <w:rFonts w:ascii="Times New Roman" w:eastAsia="Times New Roman" w:hAnsi="Times New Roman"/>
          <w:sz w:val="24"/>
          <w:szCs w:val="24"/>
        </w:rPr>
        <w:lastRenderedPageBreak/>
        <w:t>обучающихся в области математического и естественнонаучного образования</w:t>
      </w:r>
      <w:r>
        <w:rPr>
          <w:rFonts w:ascii="Times New Roman" w:eastAsia="Times New Roman" w:hAnsi="Times New Roman"/>
          <w:sz w:val="24"/>
          <w:szCs w:val="24"/>
        </w:rPr>
        <w:t xml:space="preserve">, а также </w:t>
      </w:r>
      <w:r w:rsidR="00893E59">
        <w:rPr>
          <w:rFonts w:ascii="Times New Roman" w:eastAsia="Times New Roman" w:hAnsi="Times New Roman"/>
          <w:sz w:val="24"/>
          <w:szCs w:val="24"/>
        </w:rPr>
        <w:t>с использованием ресурсов музейной педагогики.</w:t>
      </w:r>
      <w:r w:rsidR="001D5468">
        <w:rPr>
          <w:rFonts w:ascii="Times New Roman" w:eastAsia="Times New Roman" w:hAnsi="Times New Roman"/>
          <w:sz w:val="24"/>
          <w:szCs w:val="24"/>
        </w:rPr>
        <w:t xml:space="preserve"> Кроме того, у обучающихся совершенствуются умение работать с информацией, коммуникативные УУД в области общения и совместной деятельности</w:t>
      </w:r>
      <w:r w:rsidR="00E37C5F">
        <w:rPr>
          <w:rFonts w:ascii="Times New Roman" w:eastAsia="Times New Roman" w:hAnsi="Times New Roman"/>
          <w:sz w:val="24"/>
          <w:szCs w:val="24"/>
        </w:rPr>
        <w:t>.</w:t>
      </w:r>
      <w:r w:rsidR="001D546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65A73DB" w14:textId="6765E4E3" w:rsidR="00D24474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Вместе с тем, как показывают наши многолетние наблюдения, беседы с экспертами конференций и проектных конкурсов учебно-исследовательские и проектные работы </w:t>
      </w:r>
      <w:r w:rsidR="00893E59">
        <w:rPr>
          <w:rFonts w:ascii="Times New Roman" w:eastAsia="Times New Roman" w:hAnsi="Times New Roman"/>
          <w:sz w:val="24"/>
          <w:szCs w:val="24"/>
        </w:rPr>
        <w:t>об</w:t>
      </w:r>
      <w:r>
        <w:rPr>
          <w:rFonts w:ascii="Times New Roman" w:eastAsia="Times New Roman" w:hAnsi="Times New Roman"/>
          <w:sz w:val="24"/>
          <w:szCs w:val="24"/>
        </w:rPr>
        <w:t>уча</w:t>
      </w:r>
      <w:r w:rsidR="00893E59">
        <w:rPr>
          <w:rFonts w:ascii="Times New Roman" w:eastAsia="Times New Roman" w:hAnsi="Times New Roman"/>
          <w:sz w:val="24"/>
          <w:szCs w:val="24"/>
        </w:rPr>
        <w:t>ю</w:t>
      </w:r>
      <w:r>
        <w:rPr>
          <w:rFonts w:ascii="Times New Roman" w:eastAsia="Times New Roman" w:hAnsi="Times New Roman"/>
          <w:sz w:val="24"/>
          <w:szCs w:val="24"/>
        </w:rPr>
        <w:t xml:space="preserve">щихся </w:t>
      </w:r>
      <w:r w:rsidR="00893E59">
        <w:rPr>
          <w:rFonts w:ascii="Times New Roman" w:eastAsia="Times New Roman" w:hAnsi="Times New Roman"/>
          <w:sz w:val="24"/>
          <w:szCs w:val="24"/>
        </w:rPr>
        <w:t>начальной</w:t>
      </w:r>
      <w:r>
        <w:rPr>
          <w:rFonts w:ascii="Times New Roman" w:eastAsia="Times New Roman" w:hAnsi="Times New Roman"/>
          <w:sz w:val="24"/>
          <w:szCs w:val="24"/>
        </w:rPr>
        <w:t xml:space="preserve"> школ</w:t>
      </w:r>
      <w:r w:rsidR="00893E59">
        <w:rPr>
          <w:rFonts w:ascii="Times New Roman" w:eastAsia="Times New Roman" w:hAnsi="Times New Roman"/>
          <w:sz w:val="24"/>
          <w:szCs w:val="24"/>
        </w:rPr>
        <w:t>ы</w:t>
      </w:r>
      <w:r>
        <w:rPr>
          <w:rFonts w:ascii="Times New Roman" w:eastAsia="Times New Roman" w:hAnsi="Times New Roman"/>
          <w:sz w:val="24"/>
          <w:szCs w:val="24"/>
        </w:rPr>
        <w:t xml:space="preserve"> нередко сводятся к простому реферированию источников и их обобщению. </w:t>
      </w:r>
      <w:r w:rsidR="00893E59">
        <w:rPr>
          <w:rFonts w:ascii="Times New Roman" w:eastAsia="Times New Roman" w:hAnsi="Times New Roman"/>
          <w:sz w:val="24"/>
          <w:szCs w:val="24"/>
        </w:rPr>
        <w:t xml:space="preserve">Учителя начальных классов лишь формально числятся руководителями проектных и исследовательских работ, данный вид деятельности практически не организуют. </w:t>
      </w:r>
      <w:r w:rsidR="00D24474">
        <w:rPr>
          <w:rFonts w:ascii="Times New Roman" w:eastAsia="Times New Roman" w:hAnsi="Times New Roman"/>
          <w:sz w:val="24"/>
          <w:szCs w:val="24"/>
        </w:rPr>
        <w:t xml:space="preserve">Вышеуказанная </w:t>
      </w:r>
      <w:r w:rsidR="0077794C">
        <w:rPr>
          <w:rFonts w:ascii="Times New Roman" w:eastAsia="Times New Roman" w:hAnsi="Times New Roman"/>
          <w:sz w:val="24"/>
          <w:szCs w:val="24"/>
        </w:rPr>
        <w:t xml:space="preserve">проблема </w:t>
      </w:r>
      <w:r w:rsidR="00D24474">
        <w:rPr>
          <w:rFonts w:ascii="Times New Roman" w:eastAsia="Times New Roman" w:hAnsi="Times New Roman"/>
          <w:sz w:val="24"/>
          <w:szCs w:val="24"/>
        </w:rPr>
        <w:t>подтверждается данными проведённого нами в</w:t>
      </w:r>
      <w:r w:rsidR="0077794C">
        <w:rPr>
          <w:rFonts w:ascii="Times New Roman" w:eastAsia="Times New Roman" w:hAnsi="Times New Roman"/>
          <w:sz w:val="24"/>
          <w:szCs w:val="24"/>
        </w:rPr>
        <w:t xml:space="preserve"> </w:t>
      </w:r>
      <w:r w:rsidR="00893E59">
        <w:rPr>
          <w:rFonts w:ascii="Times New Roman" w:eastAsia="Times New Roman" w:hAnsi="Times New Roman"/>
          <w:sz w:val="24"/>
          <w:szCs w:val="24"/>
        </w:rPr>
        <w:t>мае 2026 года опроса</w:t>
      </w:r>
      <w:r w:rsidR="00E37C5F">
        <w:rPr>
          <w:rFonts w:ascii="Times New Roman" w:eastAsia="Times New Roman" w:hAnsi="Times New Roman"/>
          <w:sz w:val="24"/>
          <w:szCs w:val="24"/>
        </w:rPr>
        <w:t>. В анонимном анкетировании приняли участие</w:t>
      </w:r>
      <w:r w:rsidR="00893E59">
        <w:rPr>
          <w:rFonts w:ascii="Times New Roman" w:eastAsia="Times New Roman" w:hAnsi="Times New Roman"/>
          <w:sz w:val="24"/>
          <w:szCs w:val="24"/>
        </w:rPr>
        <w:t xml:space="preserve"> </w:t>
      </w:r>
      <w:r w:rsidR="00E37C5F">
        <w:rPr>
          <w:rFonts w:ascii="Times New Roman" w:eastAsia="Times New Roman" w:hAnsi="Times New Roman"/>
          <w:sz w:val="24"/>
          <w:szCs w:val="24"/>
        </w:rPr>
        <w:t>47</w:t>
      </w:r>
      <w:r w:rsidR="00893E59">
        <w:rPr>
          <w:rFonts w:ascii="Times New Roman" w:eastAsia="Times New Roman" w:hAnsi="Times New Roman"/>
          <w:sz w:val="24"/>
          <w:szCs w:val="24"/>
        </w:rPr>
        <w:t xml:space="preserve"> учителей начальных классов </w:t>
      </w:r>
      <w:proofErr w:type="gramStart"/>
      <w:r w:rsidR="00893E59">
        <w:rPr>
          <w:rFonts w:ascii="Times New Roman" w:eastAsia="Times New Roman" w:hAnsi="Times New Roman"/>
          <w:sz w:val="24"/>
          <w:szCs w:val="24"/>
        </w:rPr>
        <w:t xml:space="preserve">Центрального </w:t>
      </w:r>
      <w:r w:rsidR="0077794C">
        <w:rPr>
          <w:rFonts w:ascii="Times New Roman" w:eastAsia="Times New Roman" w:hAnsi="Times New Roman"/>
          <w:sz w:val="24"/>
          <w:szCs w:val="24"/>
        </w:rPr>
        <w:t xml:space="preserve"> </w:t>
      </w:r>
      <w:r w:rsidR="00893E59">
        <w:rPr>
          <w:rFonts w:ascii="Times New Roman" w:eastAsia="Times New Roman" w:hAnsi="Times New Roman"/>
          <w:sz w:val="24"/>
          <w:szCs w:val="24"/>
        </w:rPr>
        <w:t>района</w:t>
      </w:r>
      <w:proofErr w:type="gramEnd"/>
      <w:r w:rsidR="00E37C5F">
        <w:rPr>
          <w:rFonts w:ascii="Times New Roman" w:eastAsia="Times New Roman" w:hAnsi="Times New Roman"/>
          <w:sz w:val="24"/>
          <w:szCs w:val="24"/>
        </w:rPr>
        <w:t xml:space="preserve"> г. Новокузнецка.</w:t>
      </w:r>
      <w:r w:rsidR="00893E59">
        <w:rPr>
          <w:rFonts w:ascii="Times New Roman" w:eastAsia="Times New Roman" w:hAnsi="Times New Roman"/>
          <w:sz w:val="24"/>
          <w:szCs w:val="24"/>
        </w:rPr>
        <w:t xml:space="preserve"> </w:t>
      </w:r>
      <w:r w:rsidR="00F0779B">
        <w:rPr>
          <w:rFonts w:ascii="Times New Roman" w:eastAsia="Times New Roman" w:hAnsi="Times New Roman"/>
          <w:sz w:val="24"/>
          <w:szCs w:val="24"/>
        </w:rPr>
        <w:t xml:space="preserve"> </w:t>
      </w:r>
      <w:r w:rsidR="00D24474">
        <w:rPr>
          <w:rFonts w:ascii="Times New Roman" w:eastAsia="Times New Roman" w:hAnsi="Times New Roman"/>
          <w:sz w:val="24"/>
          <w:szCs w:val="24"/>
        </w:rPr>
        <w:t xml:space="preserve"> Опрос включал четыре вопроса</w:t>
      </w:r>
      <w:r w:rsidR="00C767BC">
        <w:rPr>
          <w:rFonts w:ascii="Times New Roman" w:eastAsia="Times New Roman" w:hAnsi="Times New Roman"/>
          <w:sz w:val="24"/>
          <w:szCs w:val="24"/>
        </w:rPr>
        <w:t xml:space="preserve"> с выбором</w:t>
      </w:r>
      <w:r w:rsidR="00F0779B">
        <w:rPr>
          <w:rFonts w:ascii="Times New Roman" w:eastAsia="Times New Roman" w:hAnsi="Times New Roman"/>
          <w:sz w:val="24"/>
          <w:szCs w:val="24"/>
        </w:rPr>
        <w:t xml:space="preserve"> ответа</w:t>
      </w:r>
      <w:r w:rsidR="00D24474">
        <w:rPr>
          <w:rFonts w:ascii="Times New Roman" w:eastAsia="Times New Roman" w:hAnsi="Times New Roman"/>
          <w:sz w:val="24"/>
          <w:szCs w:val="24"/>
        </w:rPr>
        <w:t>:</w:t>
      </w:r>
    </w:p>
    <w:p w14:paraId="23397B69" w14:textId="46F1E8D5" w:rsidR="00B34385" w:rsidRDefault="00B34385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</w:t>
      </w:r>
      <w:r w:rsidR="00F55488">
        <w:rPr>
          <w:rFonts w:ascii="Times New Roman" w:eastAsia="Times New Roman" w:hAnsi="Times New Roman"/>
          <w:sz w:val="24"/>
          <w:szCs w:val="24"/>
        </w:rPr>
        <w:t xml:space="preserve">Организуете </w:t>
      </w:r>
      <w:r w:rsidR="0093319E" w:rsidRPr="00B34385">
        <w:rPr>
          <w:rFonts w:ascii="Times New Roman" w:eastAsia="Times New Roman" w:hAnsi="Times New Roman"/>
          <w:sz w:val="24"/>
          <w:szCs w:val="24"/>
        </w:rPr>
        <w:t xml:space="preserve">ли Вы </w:t>
      </w:r>
      <w:bookmarkStart w:id="4" w:name="_Hlk156983834"/>
      <w:r w:rsidR="0093319E" w:rsidRPr="00B34385">
        <w:rPr>
          <w:rFonts w:ascii="Times New Roman" w:eastAsia="Times New Roman" w:hAnsi="Times New Roman"/>
          <w:sz w:val="24"/>
          <w:szCs w:val="24"/>
        </w:rPr>
        <w:t>пр</w:t>
      </w:r>
      <w:r w:rsidRPr="00B34385">
        <w:rPr>
          <w:rFonts w:ascii="Times New Roman" w:eastAsia="Times New Roman" w:hAnsi="Times New Roman"/>
          <w:sz w:val="24"/>
          <w:szCs w:val="24"/>
        </w:rPr>
        <w:t>о</w:t>
      </w:r>
      <w:r w:rsidR="0093319E" w:rsidRPr="00B34385">
        <w:rPr>
          <w:rFonts w:ascii="Times New Roman" w:eastAsia="Times New Roman" w:hAnsi="Times New Roman"/>
          <w:sz w:val="24"/>
          <w:szCs w:val="24"/>
        </w:rPr>
        <w:t>ектн</w:t>
      </w:r>
      <w:r w:rsidR="00F55488">
        <w:rPr>
          <w:rFonts w:ascii="Times New Roman" w:eastAsia="Times New Roman" w:hAnsi="Times New Roman"/>
          <w:sz w:val="24"/>
          <w:szCs w:val="24"/>
        </w:rPr>
        <w:t>ую</w:t>
      </w:r>
      <w:r w:rsidR="0093319E" w:rsidRPr="00B34385">
        <w:rPr>
          <w:rFonts w:ascii="Times New Roman" w:eastAsia="Times New Roman" w:hAnsi="Times New Roman"/>
          <w:sz w:val="24"/>
          <w:szCs w:val="24"/>
        </w:rPr>
        <w:t xml:space="preserve"> и исследовательск</w:t>
      </w:r>
      <w:r w:rsidR="00F55488">
        <w:rPr>
          <w:rFonts w:ascii="Times New Roman" w:eastAsia="Times New Roman" w:hAnsi="Times New Roman"/>
          <w:sz w:val="24"/>
          <w:szCs w:val="24"/>
        </w:rPr>
        <w:t>ую</w:t>
      </w:r>
      <w:r w:rsidRPr="00B34385">
        <w:rPr>
          <w:rFonts w:ascii="Times New Roman" w:eastAsia="Times New Roman" w:hAnsi="Times New Roman"/>
          <w:sz w:val="24"/>
          <w:szCs w:val="24"/>
        </w:rPr>
        <w:t xml:space="preserve"> </w:t>
      </w:r>
      <w:r w:rsidR="00C767BC">
        <w:rPr>
          <w:rFonts w:ascii="Times New Roman" w:eastAsia="Times New Roman" w:hAnsi="Times New Roman"/>
          <w:sz w:val="24"/>
          <w:szCs w:val="24"/>
        </w:rPr>
        <w:t>деятельност</w:t>
      </w:r>
      <w:r w:rsidR="00F55488">
        <w:rPr>
          <w:rFonts w:ascii="Times New Roman" w:eastAsia="Times New Roman" w:hAnsi="Times New Roman"/>
          <w:sz w:val="24"/>
          <w:szCs w:val="24"/>
        </w:rPr>
        <w:t>ь обучающихся</w:t>
      </w:r>
      <w:bookmarkEnd w:id="4"/>
      <w:r w:rsidR="00E37C5F">
        <w:rPr>
          <w:rFonts w:ascii="Times New Roman" w:eastAsia="Times New Roman" w:hAnsi="Times New Roman"/>
          <w:sz w:val="24"/>
          <w:szCs w:val="24"/>
        </w:rPr>
        <w:t xml:space="preserve"> на уровне начального общего образования</w:t>
      </w:r>
      <w:r w:rsidRPr="00B34385">
        <w:rPr>
          <w:rFonts w:ascii="Times New Roman" w:eastAsia="Times New Roman" w:hAnsi="Times New Roman"/>
          <w:sz w:val="24"/>
          <w:szCs w:val="24"/>
        </w:rPr>
        <w:t>?</w:t>
      </w:r>
    </w:p>
    <w:p w14:paraId="2B2A5007" w14:textId="520EBB76" w:rsidR="00B34385" w:rsidRDefault="00B34385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Да</w:t>
      </w:r>
      <w:r w:rsidR="00F55488">
        <w:rPr>
          <w:rFonts w:ascii="Times New Roman" w:eastAsia="Times New Roman" w:hAnsi="Times New Roman"/>
          <w:sz w:val="24"/>
          <w:szCs w:val="24"/>
        </w:rPr>
        <w:t xml:space="preserve">, считаю это </w:t>
      </w:r>
      <w:bookmarkStart w:id="5" w:name="_Hlk229735800"/>
      <w:r w:rsidR="00F55488">
        <w:rPr>
          <w:rFonts w:ascii="Times New Roman" w:eastAsia="Times New Roman" w:hAnsi="Times New Roman"/>
          <w:sz w:val="24"/>
          <w:szCs w:val="24"/>
        </w:rPr>
        <w:t>неотъемлемой частью образовательной деятельности в начальной школе</w:t>
      </w:r>
      <w:bookmarkEnd w:id="5"/>
      <w:r w:rsidR="00F55488">
        <w:rPr>
          <w:rFonts w:ascii="Times New Roman" w:eastAsia="Times New Roman" w:hAnsi="Times New Roman"/>
          <w:sz w:val="24"/>
          <w:szCs w:val="24"/>
        </w:rPr>
        <w:t>.</w:t>
      </w:r>
    </w:p>
    <w:p w14:paraId="12CCF52D" w14:textId="7A8DB241" w:rsidR="00B34385" w:rsidRDefault="00B34385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Б) </w:t>
      </w:r>
      <w:r w:rsidR="00F55488">
        <w:rPr>
          <w:rFonts w:ascii="Times New Roman" w:eastAsia="Times New Roman" w:hAnsi="Times New Roman"/>
          <w:sz w:val="24"/>
          <w:szCs w:val="24"/>
        </w:rPr>
        <w:t>Предлагаю родителям провести исследование или написать проект со своим ребёнком, так как в школе нет на это времени.</w:t>
      </w:r>
    </w:p>
    <w:p w14:paraId="3BE2DBBA" w14:textId="74A3A5A8" w:rsidR="00B34385" w:rsidRDefault="00B34385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В) </w:t>
      </w:r>
      <w:r w:rsidR="00F55488">
        <w:rPr>
          <w:rFonts w:ascii="Times New Roman" w:eastAsia="Times New Roman" w:hAnsi="Times New Roman"/>
          <w:sz w:val="24"/>
          <w:szCs w:val="24"/>
        </w:rPr>
        <w:t>Нет, так как не знаю, как организовать такие виды деятельности.</w:t>
      </w:r>
    </w:p>
    <w:p w14:paraId="45171624" w14:textId="6E250A3C" w:rsidR="00F55488" w:rsidRDefault="00F55488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Г) Нет, </w:t>
      </w:r>
      <w:r w:rsidR="00E37C5F">
        <w:rPr>
          <w:rFonts w:ascii="Times New Roman" w:eastAsia="Times New Roman" w:hAnsi="Times New Roman"/>
          <w:sz w:val="24"/>
          <w:szCs w:val="24"/>
        </w:rPr>
        <w:t xml:space="preserve">так как </w:t>
      </w:r>
      <w:r>
        <w:rPr>
          <w:rFonts w:ascii="Times New Roman" w:eastAsia="Times New Roman" w:hAnsi="Times New Roman"/>
          <w:sz w:val="24"/>
          <w:szCs w:val="24"/>
        </w:rPr>
        <w:t>считаю это неважным, знания важнее.</w:t>
      </w:r>
    </w:p>
    <w:p w14:paraId="7D40F664" w14:textId="050735DD" w:rsidR="00D24474" w:rsidRDefault="00B34385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</w:t>
      </w:r>
      <w:r w:rsidR="00D24474" w:rsidRPr="00B34385">
        <w:rPr>
          <w:rFonts w:ascii="Times New Roman" w:eastAsia="Times New Roman" w:hAnsi="Times New Roman"/>
          <w:sz w:val="24"/>
          <w:szCs w:val="24"/>
        </w:rPr>
        <w:t xml:space="preserve">Испытываете ли Вы трудности </w:t>
      </w:r>
      <w:bookmarkStart w:id="6" w:name="_Hlk156983979"/>
      <w:r w:rsidR="00D24474" w:rsidRPr="00B34385">
        <w:rPr>
          <w:rFonts w:ascii="Times New Roman" w:eastAsia="Times New Roman" w:hAnsi="Times New Roman"/>
          <w:sz w:val="24"/>
          <w:szCs w:val="24"/>
        </w:rPr>
        <w:t xml:space="preserve">в процессе организации </w:t>
      </w:r>
      <w:r>
        <w:rPr>
          <w:rFonts w:ascii="Times New Roman" w:eastAsia="Times New Roman" w:hAnsi="Times New Roman"/>
          <w:sz w:val="24"/>
          <w:szCs w:val="24"/>
        </w:rPr>
        <w:t xml:space="preserve">и сопровождения </w:t>
      </w:r>
      <w:bookmarkStart w:id="7" w:name="_Hlk156982942"/>
      <w:r w:rsidR="00D24474" w:rsidRPr="00B34385">
        <w:rPr>
          <w:rFonts w:ascii="Times New Roman" w:eastAsia="Times New Roman" w:hAnsi="Times New Roman"/>
          <w:sz w:val="24"/>
          <w:szCs w:val="24"/>
        </w:rPr>
        <w:t>проектной и учебно-исследовательской деятельности школьников</w:t>
      </w:r>
      <w:bookmarkEnd w:id="6"/>
      <w:bookmarkEnd w:id="7"/>
      <w:r>
        <w:rPr>
          <w:rFonts w:ascii="Times New Roman" w:eastAsia="Times New Roman" w:hAnsi="Times New Roman"/>
          <w:sz w:val="24"/>
          <w:szCs w:val="24"/>
        </w:rPr>
        <w:t xml:space="preserve">? </w:t>
      </w:r>
    </w:p>
    <w:p w14:paraId="32AE8777" w14:textId="77777777" w:rsidR="00B34385" w:rsidRDefault="00B34385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Да</w:t>
      </w:r>
    </w:p>
    <w:p w14:paraId="6C8FA10B" w14:textId="77777777" w:rsidR="00B34385" w:rsidRDefault="00B34385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Б) Нет</w:t>
      </w:r>
    </w:p>
    <w:p w14:paraId="17AB165C" w14:textId="77777777" w:rsidR="00B34385" w:rsidRDefault="00B34385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Затрудняюсь ответить.</w:t>
      </w:r>
    </w:p>
    <w:p w14:paraId="325DE8FE" w14:textId="342BB36C" w:rsidR="00B34385" w:rsidRDefault="00B34385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 Какие трудности в процессе организации </w:t>
      </w:r>
      <w:bookmarkStart w:id="8" w:name="_Hlk156983383"/>
      <w:r w:rsidRPr="00B34385">
        <w:rPr>
          <w:rFonts w:ascii="Times New Roman" w:eastAsia="Times New Roman" w:hAnsi="Times New Roman"/>
          <w:sz w:val="24"/>
          <w:szCs w:val="24"/>
        </w:rPr>
        <w:t>проектной и учебно-исследовательской деятельности школьников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bookmarkEnd w:id="8"/>
      <w:r>
        <w:rPr>
          <w:rFonts w:ascii="Times New Roman" w:eastAsia="Times New Roman" w:hAnsi="Times New Roman"/>
          <w:sz w:val="24"/>
          <w:szCs w:val="24"/>
        </w:rPr>
        <w:t>Вы испытываете</w:t>
      </w:r>
      <w:r w:rsidR="00FD6BA1">
        <w:rPr>
          <w:rFonts w:ascii="Times New Roman" w:eastAsia="Times New Roman" w:hAnsi="Times New Roman"/>
          <w:sz w:val="24"/>
          <w:szCs w:val="24"/>
        </w:rPr>
        <w:t>?</w:t>
      </w:r>
      <w:r w:rsidR="00556404">
        <w:rPr>
          <w:rFonts w:ascii="Times New Roman" w:eastAsia="Times New Roman" w:hAnsi="Times New Roman"/>
          <w:sz w:val="24"/>
          <w:szCs w:val="24"/>
        </w:rPr>
        <w:t xml:space="preserve"> </w:t>
      </w:r>
      <w:r w:rsidR="00C95AC8">
        <w:rPr>
          <w:rFonts w:ascii="Times New Roman" w:eastAsia="Times New Roman" w:hAnsi="Times New Roman"/>
          <w:sz w:val="24"/>
          <w:szCs w:val="24"/>
        </w:rPr>
        <w:t>(в</w:t>
      </w:r>
      <w:r w:rsidR="00556404">
        <w:rPr>
          <w:rFonts w:ascii="Times New Roman" w:eastAsia="Times New Roman" w:hAnsi="Times New Roman"/>
          <w:sz w:val="24"/>
          <w:szCs w:val="24"/>
        </w:rPr>
        <w:t>озможно выбрать несколько вариантов ответа)</w:t>
      </w:r>
    </w:p>
    <w:p w14:paraId="4AB3E8B7" w14:textId="0E4E326C" w:rsidR="00C767BC" w:rsidRDefault="00C767BC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9" w:name="_Hlk229736907"/>
      <w:r>
        <w:rPr>
          <w:rFonts w:ascii="Times New Roman" w:eastAsia="Times New Roman" w:hAnsi="Times New Roman"/>
          <w:sz w:val="24"/>
          <w:szCs w:val="24"/>
        </w:rPr>
        <w:t>А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/>
          <w:sz w:val="24"/>
          <w:szCs w:val="24"/>
        </w:rPr>
        <w:t>Выбор/ формулировка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 актуальн</w:t>
      </w:r>
      <w:r>
        <w:rPr>
          <w:rFonts w:ascii="Times New Roman" w:eastAsia="Times New Roman" w:hAnsi="Times New Roman"/>
          <w:sz w:val="24"/>
          <w:szCs w:val="24"/>
        </w:rPr>
        <w:t>ой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 и значим</w:t>
      </w:r>
      <w:r>
        <w:rPr>
          <w:rFonts w:ascii="Times New Roman" w:eastAsia="Times New Roman" w:hAnsi="Times New Roman"/>
          <w:sz w:val="24"/>
          <w:szCs w:val="24"/>
        </w:rPr>
        <w:t>ой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 тем</w:t>
      </w:r>
      <w:r>
        <w:rPr>
          <w:rFonts w:ascii="Times New Roman" w:eastAsia="Times New Roman" w:hAnsi="Times New Roman"/>
          <w:sz w:val="24"/>
          <w:szCs w:val="24"/>
        </w:rPr>
        <w:t>ы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 работы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3495300B" w14:textId="77777777" w:rsidR="00C767BC" w:rsidRDefault="00C767BC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/>
          <w:sz w:val="24"/>
          <w:szCs w:val="24"/>
        </w:rPr>
        <w:t>Р</w:t>
      </w:r>
      <w:r w:rsidRPr="00C767BC">
        <w:rPr>
          <w:rFonts w:ascii="Times New Roman" w:eastAsia="Times New Roman" w:hAnsi="Times New Roman"/>
          <w:sz w:val="24"/>
          <w:szCs w:val="24"/>
        </w:rPr>
        <w:t>азгранич</w:t>
      </w:r>
      <w:r>
        <w:rPr>
          <w:rFonts w:ascii="Times New Roman" w:eastAsia="Times New Roman" w:hAnsi="Times New Roman"/>
          <w:sz w:val="24"/>
          <w:szCs w:val="24"/>
        </w:rPr>
        <w:t>ение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 проектн</w:t>
      </w:r>
      <w:r>
        <w:rPr>
          <w:rFonts w:ascii="Times New Roman" w:eastAsia="Times New Roman" w:hAnsi="Times New Roman"/>
          <w:sz w:val="24"/>
          <w:szCs w:val="24"/>
        </w:rPr>
        <w:t>ой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 и учебно-исследовательск</w:t>
      </w:r>
      <w:r>
        <w:rPr>
          <w:rFonts w:ascii="Times New Roman" w:eastAsia="Times New Roman" w:hAnsi="Times New Roman"/>
          <w:sz w:val="24"/>
          <w:szCs w:val="24"/>
        </w:rPr>
        <w:t>ой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 деятельност</w:t>
      </w:r>
      <w:r>
        <w:rPr>
          <w:rFonts w:ascii="Times New Roman" w:eastAsia="Times New Roman" w:hAnsi="Times New Roman"/>
          <w:sz w:val="24"/>
          <w:szCs w:val="24"/>
        </w:rPr>
        <w:t>и.</w:t>
      </w:r>
    </w:p>
    <w:p w14:paraId="3B7574B7" w14:textId="5C03A2EB" w:rsidR="00C767BC" w:rsidRDefault="00C767BC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/>
          <w:sz w:val="24"/>
          <w:szCs w:val="24"/>
        </w:rPr>
        <w:t>Н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езнание </w:t>
      </w:r>
      <w:r w:rsidR="00F55488">
        <w:rPr>
          <w:rFonts w:ascii="Times New Roman" w:eastAsia="Times New Roman" w:hAnsi="Times New Roman"/>
          <w:sz w:val="24"/>
          <w:szCs w:val="24"/>
        </w:rPr>
        <w:t xml:space="preserve">структуры </w:t>
      </w:r>
      <w:r w:rsidRPr="00C767BC">
        <w:rPr>
          <w:rFonts w:ascii="Times New Roman" w:eastAsia="Times New Roman" w:hAnsi="Times New Roman"/>
          <w:sz w:val="24"/>
          <w:szCs w:val="24"/>
        </w:rPr>
        <w:t>и основных этапов проекта и учебно-исследовательской работы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42618816" w14:textId="745642A3" w:rsidR="00B34385" w:rsidRDefault="00C767BC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) </w:t>
      </w:r>
      <w:r w:rsidR="001D5468">
        <w:rPr>
          <w:rFonts w:ascii="Times New Roman" w:eastAsia="Times New Roman" w:hAnsi="Times New Roman"/>
          <w:sz w:val="24"/>
          <w:szCs w:val="24"/>
        </w:rPr>
        <w:t>Чёткость формулировки цели и задач работы</w:t>
      </w:r>
      <w:r w:rsidRPr="00C767BC">
        <w:rPr>
          <w:rFonts w:ascii="Times New Roman" w:eastAsia="Times New Roman" w:hAnsi="Times New Roman"/>
          <w:sz w:val="24"/>
          <w:szCs w:val="24"/>
        </w:rPr>
        <w:t>.</w:t>
      </w:r>
    </w:p>
    <w:p w14:paraId="2C476146" w14:textId="030E4D75" w:rsidR="001D5468" w:rsidRDefault="001D5468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Д) Выбор способов решения, адекватных поставленной задаче.</w:t>
      </w:r>
    </w:p>
    <w:p w14:paraId="5C778E73" w14:textId="40F83D23" w:rsidR="001D5468" w:rsidRDefault="001D5468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Е) Описание хода выполнения работы.</w:t>
      </w:r>
    </w:p>
    <w:p w14:paraId="7CCC5006" w14:textId="7A85EBBC" w:rsidR="00C767BC" w:rsidRDefault="00E37C5F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Ё</w:t>
      </w:r>
      <w:r w:rsidR="00C767BC">
        <w:rPr>
          <w:rFonts w:ascii="Times New Roman" w:eastAsia="Times New Roman" w:hAnsi="Times New Roman"/>
          <w:sz w:val="24"/>
          <w:szCs w:val="24"/>
        </w:rPr>
        <w:t>) Ваш вариант.</w:t>
      </w:r>
    </w:p>
    <w:p w14:paraId="6D546D51" w14:textId="7CC8993D" w:rsidR="00556404" w:rsidRDefault="00E37C5F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</w:t>
      </w:r>
      <w:r w:rsidR="00556404">
        <w:rPr>
          <w:rFonts w:ascii="Times New Roman" w:eastAsia="Times New Roman" w:hAnsi="Times New Roman"/>
          <w:sz w:val="24"/>
          <w:szCs w:val="24"/>
        </w:rPr>
        <w:t>) Трудностей не испытываю.</w:t>
      </w:r>
    </w:p>
    <w:bookmarkEnd w:id="9"/>
    <w:p w14:paraId="6CBB2D51" w14:textId="117D3253" w:rsidR="00C767BC" w:rsidRDefault="00C767BC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4. Нуждаетесь ли Вы </w:t>
      </w:r>
      <w:bookmarkStart w:id="10" w:name="_Hlk156984782"/>
      <w:r>
        <w:rPr>
          <w:rFonts w:ascii="Times New Roman" w:eastAsia="Times New Roman" w:hAnsi="Times New Roman"/>
          <w:sz w:val="24"/>
          <w:szCs w:val="24"/>
        </w:rPr>
        <w:t xml:space="preserve">в дополнительной методической помощи для эффективной организации </w:t>
      </w:r>
      <w:r w:rsidRPr="00C767BC">
        <w:rPr>
          <w:rFonts w:ascii="Times New Roman" w:eastAsia="Times New Roman" w:hAnsi="Times New Roman"/>
          <w:sz w:val="24"/>
          <w:szCs w:val="24"/>
        </w:rPr>
        <w:t>проектной и учебно-исследовательской деятельности школьников</w:t>
      </w:r>
      <w:bookmarkEnd w:id="10"/>
      <w:r w:rsidR="00E37C5F">
        <w:rPr>
          <w:rFonts w:ascii="Times New Roman" w:eastAsia="Times New Roman" w:hAnsi="Times New Roman"/>
          <w:sz w:val="24"/>
          <w:szCs w:val="24"/>
        </w:rPr>
        <w:t xml:space="preserve"> на уровне начального общего образования</w:t>
      </w:r>
      <w:r>
        <w:rPr>
          <w:rFonts w:ascii="Times New Roman" w:eastAsia="Times New Roman" w:hAnsi="Times New Roman"/>
          <w:sz w:val="24"/>
          <w:szCs w:val="24"/>
        </w:rPr>
        <w:t>?</w:t>
      </w:r>
    </w:p>
    <w:p w14:paraId="5C1225FF" w14:textId="77777777" w:rsidR="00C767BC" w:rsidRDefault="00C767BC" w:rsidP="00C767B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А) Да</w:t>
      </w:r>
    </w:p>
    <w:p w14:paraId="3F489389" w14:textId="77777777" w:rsidR="00C767BC" w:rsidRDefault="00C767BC" w:rsidP="00C767B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Б) Нет</w:t>
      </w:r>
    </w:p>
    <w:p w14:paraId="5E50B7D3" w14:textId="77777777" w:rsidR="00C767BC" w:rsidRDefault="00C767BC" w:rsidP="00C767B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В) Затрудняюсь ответить.</w:t>
      </w:r>
    </w:p>
    <w:p w14:paraId="474FD102" w14:textId="466097E2" w:rsidR="00C767BC" w:rsidRDefault="00C767BC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Результаты опроса подтвердили актуальность и необходимость работы по созданию о</w:t>
      </w:r>
      <w:r w:rsidRPr="00C767BC">
        <w:rPr>
          <w:rFonts w:ascii="Times New Roman" w:eastAsia="Times New Roman" w:hAnsi="Times New Roman"/>
          <w:sz w:val="24"/>
          <w:szCs w:val="24"/>
        </w:rPr>
        <w:t>рганизационно-методически</w:t>
      </w:r>
      <w:r>
        <w:rPr>
          <w:rFonts w:ascii="Times New Roman" w:eastAsia="Times New Roman" w:hAnsi="Times New Roman"/>
          <w:sz w:val="24"/>
          <w:szCs w:val="24"/>
        </w:rPr>
        <w:t>х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 услови</w:t>
      </w:r>
      <w:r>
        <w:rPr>
          <w:rFonts w:ascii="Times New Roman" w:eastAsia="Times New Roman" w:hAnsi="Times New Roman"/>
          <w:sz w:val="24"/>
          <w:szCs w:val="24"/>
        </w:rPr>
        <w:t xml:space="preserve">й, направленных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на 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 формировани</w:t>
      </w:r>
      <w:r>
        <w:rPr>
          <w:rFonts w:ascii="Times New Roman" w:eastAsia="Times New Roman" w:hAnsi="Times New Roman"/>
          <w:sz w:val="24"/>
          <w:szCs w:val="24"/>
        </w:rPr>
        <w:t>е</w:t>
      </w:r>
      <w:proofErr w:type="gramEnd"/>
      <w:r w:rsidRPr="00C767BC">
        <w:rPr>
          <w:rFonts w:ascii="Times New Roman" w:eastAsia="Times New Roman" w:hAnsi="Times New Roman"/>
          <w:sz w:val="24"/>
          <w:szCs w:val="24"/>
        </w:rPr>
        <w:t xml:space="preserve"> профессиональной компетентности </w:t>
      </w:r>
      <w:r w:rsidR="00E37C5F">
        <w:rPr>
          <w:rFonts w:ascii="Times New Roman" w:eastAsia="Times New Roman" w:hAnsi="Times New Roman"/>
          <w:sz w:val="24"/>
          <w:szCs w:val="24"/>
        </w:rPr>
        <w:t>учителя начальных классов</w:t>
      </w:r>
      <w:r w:rsidRPr="00C767BC">
        <w:rPr>
          <w:rFonts w:ascii="Times New Roman" w:eastAsia="Times New Roman" w:hAnsi="Times New Roman"/>
          <w:sz w:val="24"/>
          <w:szCs w:val="24"/>
        </w:rPr>
        <w:t xml:space="preserve"> в области организации проектной и исследовательской деятельности обучающихся</w:t>
      </w:r>
      <w:r w:rsidR="00556404">
        <w:rPr>
          <w:rFonts w:ascii="Times New Roman" w:eastAsia="Times New Roman" w:hAnsi="Times New Roman"/>
          <w:sz w:val="24"/>
          <w:szCs w:val="24"/>
        </w:rPr>
        <w:t>.</w:t>
      </w:r>
    </w:p>
    <w:p w14:paraId="1D1C1CE5" w14:textId="05147211" w:rsidR="00556404" w:rsidRPr="00683AF7" w:rsidRDefault="00556404" w:rsidP="00B343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3AF7">
        <w:rPr>
          <w:rFonts w:ascii="Times New Roman" w:eastAsia="Times New Roman" w:hAnsi="Times New Roman" w:cs="Times New Roman"/>
          <w:sz w:val="24"/>
          <w:szCs w:val="24"/>
        </w:rPr>
        <w:t xml:space="preserve">При ответе на первый вопрос </w:t>
      </w:r>
      <w:r w:rsidR="00E37C5F" w:rsidRPr="00683AF7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683AF7">
        <w:rPr>
          <w:rFonts w:ascii="Times New Roman" w:eastAsia="Times New Roman" w:hAnsi="Times New Roman" w:cs="Times New Roman"/>
          <w:sz w:val="24"/>
          <w:szCs w:val="24"/>
        </w:rPr>
        <w:t xml:space="preserve"> педагога (</w:t>
      </w:r>
      <w:r w:rsidR="00E37C5F" w:rsidRPr="00683AF7">
        <w:rPr>
          <w:rFonts w:ascii="Times New Roman" w:eastAsia="Times New Roman" w:hAnsi="Times New Roman" w:cs="Times New Roman"/>
          <w:sz w:val="24"/>
          <w:szCs w:val="24"/>
        </w:rPr>
        <w:t>51</w:t>
      </w:r>
      <w:r w:rsidRPr="00683AF7">
        <w:rPr>
          <w:rFonts w:ascii="Times New Roman" w:eastAsia="Times New Roman" w:hAnsi="Times New Roman" w:cs="Times New Roman"/>
          <w:sz w:val="24"/>
          <w:szCs w:val="24"/>
        </w:rPr>
        <w:t>%) справедливо отметили, что</w:t>
      </w:r>
      <w:r w:rsidRPr="00683AF7">
        <w:rPr>
          <w:rFonts w:ascii="Times New Roman" w:hAnsi="Times New Roman" w:cs="Times New Roman"/>
        </w:rPr>
        <w:t xml:space="preserve"> </w:t>
      </w:r>
      <w:r w:rsidR="00E37C5F" w:rsidRPr="00683AF7">
        <w:rPr>
          <w:rFonts w:ascii="Times New Roman" w:hAnsi="Times New Roman" w:cs="Times New Roman"/>
        </w:rPr>
        <w:t xml:space="preserve">проектная и исследовательская деятельность являются </w:t>
      </w:r>
      <w:r w:rsidR="00E37C5F" w:rsidRPr="00683AF7">
        <w:rPr>
          <w:rFonts w:ascii="Times New Roman" w:eastAsia="Times New Roman" w:hAnsi="Times New Roman" w:cs="Times New Roman"/>
          <w:sz w:val="24"/>
          <w:szCs w:val="24"/>
        </w:rPr>
        <w:t>неотъемлемой частью образовательной деятельности в начальной школе, поэтому организуют её. 10 опрошенных (21%), несмотря на требования ФГОС, не считают организацию проектной и исследовательской деятельности обязательной и не организуют её, так как нацелены на передачу знаний,  9 человек (19%) переадресуют данный вид деятельности родителям обучающихся, 4 человека (</w:t>
      </w:r>
      <w:r w:rsidR="00683AF7" w:rsidRPr="00683AF7">
        <w:rPr>
          <w:rFonts w:ascii="Times New Roman" w:eastAsia="Times New Roman" w:hAnsi="Times New Roman" w:cs="Times New Roman"/>
          <w:sz w:val="24"/>
          <w:szCs w:val="24"/>
        </w:rPr>
        <w:t>9</w:t>
      </w:r>
      <w:r w:rsidR="00E37C5F" w:rsidRPr="00683AF7">
        <w:rPr>
          <w:rFonts w:ascii="Times New Roman" w:eastAsia="Times New Roman" w:hAnsi="Times New Roman" w:cs="Times New Roman"/>
          <w:sz w:val="24"/>
          <w:szCs w:val="24"/>
        </w:rPr>
        <w:t>%) не знают, как осуществлять руководство проектом или исследованием.</w:t>
      </w:r>
    </w:p>
    <w:p w14:paraId="348380A6" w14:textId="4F143AA6" w:rsidR="008D4732" w:rsidRDefault="003C4A88" w:rsidP="003C4A88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Рисунок 1. Анализ ответ</w:t>
      </w:r>
      <w:r w:rsidR="00FD6BA1"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z w:val="24"/>
          <w:szCs w:val="24"/>
        </w:rPr>
        <w:t xml:space="preserve"> на вопрос №1. </w:t>
      </w:r>
    </w:p>
    <w:p w14:paraId="0008C5F3" w14:textId="43F03946" w:rsidR="003C4A88" w:rsidRDefault="003C4A88" w:rsidP="003C4A8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71D218B4" wp14:editId="7795FB90">
            <wp:extent cx="4514850" cy="242887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A271442" w14:textId="4FBEC58B" w:rsidR="00556404" w:rsidRDefault="00556404" w:rsidP="0055640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 второй вопрос </w:t>
      </w:r>
      <w:r w:rsidR="00683AF7">
        <w:rPr>
          <w:rFonts w:ascii="Times New Roman" w:eastAsia="Times New Roman" w:hAnsi="Times New Roman"/>
          <w:sz w:val="24"/>
          <w:szCs w:val="24"/>
        </w:rPr>
        <w:t>3</w:t>
      </w:r>
      <w:r w:rsidR="00B02D91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 xml:space="preserve"> участник</w:t>
      </w:r>
      <w:r w:rsidR="00683AF7"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z w:val="24"/>
          <w:szCs w:val="24"/>
        </w:rPr>
        <w:t xml:space="preserve"> опроса (</w:t>
      </w:r>
      <w:r w:rsidR="00683AF7">
        <w:rPr>
          <w:rFonts w:ascii="Times New Roman" w:eastAsia="Times New Roman" w:hAnsi="Times New Roman"/>
          <w:sz w:val="24"/>
          <w:szCs w:val="24"/>
        </w:rPr>
        <w:t>78,7</w:t>
      </w:r>
      <w:r>
        <w:rPr>
          <w:rFonts w:ascii="Times New Roman" w:eastAsia="Times New Roman" w:hAnsi="Times New Roman"/>
          <w:sz w:val="24"/>
          <w:szCs w:val="24"/>
        </w:rPr>
        <w:t xml:space="preserve">%) ответили, </w:t>
      </w:r>
      <w:r w:rsidR="00683AF7">
        <w:rPr>
          <w:rFonts w:ascii="Times New Roman" w:eastAsia="Times New Roman" w:hAnsi="Times New Roman"/>
          <w:sz w:val="24"/>
          <w:szCs w:val="24"/>
        </w:rPr>
        <w:t xml:space="preserve">что </w:t>
      </w:r>
      <w:r>
        <w:rPr>
          <w:rFonts w:ascii="Times New Roman" w:eastAsia="Times New Roman" w:hAnsi="Times New Roman"/>
          <w:sz w:val="24"/>
          <w:szCs w:val="24"/>
        </w:rPr>
        <w:t xml:space="preserve">испытывают профессиональные затруднения </w:t>
      </w:r>
      <w:r w:rsidRPr="00556404">
        <w:rPr>
          <w:rFonts w:ascii="Times New Roman" w:eastAsia="Times New Roman" w:hAnsi="Times New Roman"/>
          <w:sz w:val="24"/>
          <w:szCs w:val="24"/>
        </w:rPr>
        <w:t>в процессе организации и сопровождения проектной и учебно-исследовательской деятельности школьников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  <w:bookmarkStart w:id="11" w:name="_Hlk229737419"/>
      <w:r w:rsidR="009679AD">
        <w:rPr>
          <w:rFonts w:ascii="Times New Roman" w:eastAsia="Times New Roman" w:hAnsi="Times New Roman"/>
          <w:sz w:val="24"/>
          <w:szCs w:val="24"/>
        </w:rPr>
        <w:t>10</w:t>
      </w:r>
      <w:r>
        <w:rPr>
          <w:rFonts w:ascii="Times New Roman" w:eastAsia="Times New Roman" w:hAnsi="Times New Roman"/>
          <w:sz w:val="24"/>
          <w:szCs w:val="24"/>
        </w:rPr>
        <w:t xml:space="preserve"> педагогов (</w:t>
      </w:r>
      <w:r w:rsidR="009679AD">
        <w:rPr>
          <w:rFonts w:ascii="Times New Roman" w:eastAsia="Times New Roman" w:hAnsi="Times New Roman"/>
          <w:sz w:val="24"/>
          <w:szCs w:val="24"/>
        </w:rPr>
        <w:t>21,5</w:t>
      </w:r>
      <w:r>
        <w:rPr>
          <w:rFonts w:ascii="Times New Roman" w:eastAsia="Times New Roman" w:hAnsi="Times New Roman"/>
          <w:sz w:val="24"/>
          <w:szCs w:val="24"/>
        </w:rPr>
        <w:t xml:space="preserve">%) </w:t>
      </w:r>
      <w:bookmarkEnd w:id="11"/>
      <w:r w:rsidR="009679AD">
        <w:rPr>
          <w:rFonts w:ascii="Times New Roman" w:eastAsia="Times New Roman" w:hAnsi="Times New Roman"/>
          <w:sz w:val="24"/>
          <w:szCs w:val="24"/>
        </w:rPr>
        <w:t xml:space="preserve">считают, что </w:t>
      </w:r>
      <w:r>
        <w:rPr>
          <w:rFonts w:ascii="Times New Roman" w:eastAsia="Times New Roman" w:hAnsi="Times New Roman"/>
          <w:sz w:val="24"/>
          <w:szCs w:val="24"/>
        </w:rPr>
        <w:t>подобных трудностей не испытывают.</w:t>
      </w:r>
    </w:p>
    <w:p w14:paraId="1F5026C3" w14:textId="77777777" w:rsidR="009679AD" w:rsidRDefault="009679AD" w:rsidP="003C4A88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</w:p>
    <w:p w14:paraId="2F99C14C" w14:textId="534BD5A6" w:rsidR="003C4A88" w:rsidRDefault="003C4A88" w:rsidP="003C4A88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Рисунок </w:t>
      </w:r>
      <w:r w:rsidR="00FD6BA1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>. Анализ ответ</w:t>
      </w:r>
      <w:r w:rsidR="00FD6BA1">
        <w:rPr>
          <w:rFonts w:ascii="Times New Roman" w:eastAsia="Times New Roman" w:hAnsi="Times New Roman"/>
          <w:sz w:val="24"/>
          <w:szCs w:val="24"/>
        </w:rPr>
        <w:t>ов</w:t>
      </w:r>
      <w:r>
        <w:rPr>
          <w:rFonts w:ascii="Times New Roman" w:eastAsia="Times New Roman" w:hAnsi="Times New Roman"/>
          <w:sz w:val="24"/>
          <w:szCs w:val="24"/>
        </w:rPr>
        <w:t xml:space="preserve"> на вопрос №2</w:t>
      </w:r>
    </w:p>
    <w:p w14:paraId="72622EF0" w14:textId="5C487655" w:rsidR="003C4A88" w:rsidRDefault="003C4A88" w:rsidP="003C4A8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62F09529" wp14:editId="69E704BE">
            <wp:extent cx="4276725" cy="2057400"/>
            <wp:effectExtent l="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9E57995" w14:textId="324E70C3" w:rsidR="00CC57BF" w:rsidRDefault="00556404" w:rsidP="0055640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Третий вопрос наглядно показал, с какими именно трудностями </w:t>
      </w:r>
      <w:r w:rsidR="00D07750">
        <w:rPr>
          <w:rFonts w:ascii="Times New Roman" w:eastAsia="Times New Roman" w:hAnsi="Times New Roman"/>
          <w:sz w:val="24"/>
          <w:szCs w:val="24"/>
        </w:rPr>
        <w:t xml:space="preserve">сталкиваются </w:t>
      </w:r>
      <w:r w:rsidR="009679AD">
        <w:rPr>
          <w:rFonts w:ascii="Times New Roman" w:eastAsia="Times New Roman" w:hAnsi="Times New Roman"/>
          <w:sz w:val="24"/>
          <w:szCs w:val="24"/>
        </w:rPr>
        <w:t xml:space="preserve">учителя начальных классов при </w:t>
      </w:r>
      <w:r>
        <w:rPr>
          <w:rFonts w:ascii="Times New Roman" w:eastAsia="Times New Roman" w:hAnsi="Times New Roman"/>
          <w:sz w:val="24"/>
          <w:szCs w:val="24"/>
        </w:rPr>
        <w:t>руковод</w:t>
      </w:r>
      <w:r w:rsidR="009679AD">
        <w:rPr>
          <w:rFonts w:ascii="Times New Roman" w:eastAsia="Times New Roman" w:hAnsi="Times New Roman"/>
          <w:sz w:val="24"/>
          <w:szCs w:val="24"/>
        </w:rPr>
        <w:t>стве</w:t>
      </w:r>
      <w:r>
        <w:rPr>
          <w:rFonts w:ascii="Times New Roman" w:eastAsia="Times New Roman" w:hAnsi="Times New Roman"/>
          <w:sz w:val="24"/>
          <w:szCs w:val="24"/>
        </w:rPr>
        <w:t xml:space="preserve"> проектны</w:t>
      </w:r>
      <w:r w:rsidR="009679AD">
        <w:rPr>
          <w:rFonts w:ascii="Times New Roman" w:eastAsia="Times New Roman" w:hAnsi="Times New Roman"/>
          <w:sz w:val="24"/>
          <w:szCs w:val="24"/>
        </w:rPr>
        <w:t>ми</w:t>
      </w:r>
      <w:r>
        <w:rPr>
          <w:rFonts w:ascii="Times New Roman" w:eastAsia="Times New Roman" w:hAnsi="Times New Roman"/>
          <w:sz w:val="24"/>
          <w:szCs w:val="24"/>
        </w:rPr>
        <w:t xml:space="preserve"> и исследовательски</w:t>
      </w:r>
      <w:r w:rsidR="009679AD">
        <w:rPr>
          <w:rFonts w:ascii="Times New Roman" w:eastAsia="Times New Roman" w:hAnsi="Times New Roman"/>
          <w:sz w:val="24"/>
          <w:szCs w:val="24"/>
        </w:rPr>
        <w:t>ми</w:t>
      </w:r>
      <w:r>
        <w:rPr>
          <w:rFonts w:ascii="Times New Roman" w:eastAsia="Times New Roman" w:hAnsi="Times New Roman"/>
          <w:sz w:val="24"/>
          <w:szCs w:val="24"/>
        </w:rPr>
        <w:t xml:space="preserve"> работ</w:t>
      </w:r>
      <w:r w:rsidR="009679AD">
        <w:rPr>
          <w:rFonts w:ascii="Times New Roman" w:eastAsia="Times New Roman" w:hAnsi="Times New Roman"/>
          <w:sz w:val="24"/>
          <w:szCs w:val="24"/>
        </w:rPr>
        <w:t>ами</w:t>
      </w:r>
      <w:r>
        <w:rPr>
          <w:rFonts w:ascii="Times New Roman" w:eastAsia="Times New Roman" w:hAnsi="Times New Roman"/>
          <w:sz w:val="24"/>
          <w:szCs w:val="24"/>
        </w:rPr>
        <w:t xml:space="preserve"> школьников</w:t>
      </w:r>
      <w:r w:rsidR="00D07750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3D4E4049" w14:textId="501BB719" w:rsidR="009679AD" w:rsidRPr="009679AD" w:rsidRDefault="009679AD" w:rsidP="009679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679AD">
        <w:rPr>
          <w:rFonts w:ascii="Times New Roman" w:eastAsia="Times New Roman" w:hAnsi="Times New Roman"/>
          <w:sz w:val="24"/>
          <w:szCs w:val="24"/>
        </w:rPr>
        <w:t xml:space="preserve">А) </w:t>
      </w:r>
      <w:r>
        <w:rPr>
          <w:rFonts w:ascii="Times New Roman" w:eastAsia="Times New Roman" w:hAnsi="Times New Roman"/>
          <w:sz w:val="24"/>
          <w:szCs w:val="24"/>
        </w:rPr>
        <w:t>в</w:t>
      </w:r>
      <w:r w:rsidRPr="009679AD">
        <w:rPr>
          <w:rFonts w:ascii="Times New Roman" w:eastAsia="Times New Roman" w:hAnsi="Times New Roman"/>
          <w:sz w:val="24"/>
          <w:szCs w:val="24"/>
        </w:rPr>
        <w:t>ыбор/ формулировка актуальной и значимой темы работы</w:t>
      </w:r>
      <w:r>
        <w:rPr>
          <w:rFonts w:ascii="Times New Roman" w:eastAsia="Times New Roman" w:hAnsi="Times New Roman"/>
          <w:sz w:val="24"/>
          <w:szCs w:val="24"/>
        </w:rPr>
        <w:t xml:space="preserve"> – 13 чел./27,6%;</w:t>
      </w:r>
    </w:p>
    <w:p w14:paraId="7E050449" w14:textId="4C826C73" w:rsidR="009679AD" w:rsidRPr="009679AD" w:rsidRDefault="009679AD" w:rsidP="009679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679AD">
        <w:rPr>
          <w:rFonts w:ascii="Times New Roman" w:eastAsia="Times New Roman" w:hAnsi="Times New Roman"/>
          <w:sz w:val="24"/>
          <w:szCs w:val="24"/>
        </w:rPr>
        <w:t xml:space="preserve">Б) </w:t>
      </w:r>
      <w:r>
        <w:rPr>
          <w:rFonts w:ascii="Times New Roman" w:eastAsia="Times New Roman" w:hAnsi="Times New Roman"/>
          <w:sz w:val="24"/>
          <w:szCs w:val="24"/>
        </w:rPr>
        <w:t>р</w:t>
      </w:r>
      <w:r w:rsidRPr="009679AD">
        <w:rPr>
          <w:rFonts w:ascii="Times New Roman" w:eastAsia="Times New Roman" w:hAnsi="Times New Roman"/>
          <w:sz w:val="24"/>
          <w:szCs w:val="24"/>
        </w:rPr>
        <w:t>азграничение проектной и учебно-исследовательской деятельности</w:t>
      </w:r>
      <w:r>
        <w:rPr>
          <w:rFonts w:ascii="Times New Roman" w:eastAsia="Times New Roman" w:hAnsi="Times New Roman"/>
          <w:sz w:val="24"/>
          <w:szCs w:val="24"/>
        </w:rPr>
        <w:t xml:space="preserve"> – 17 чел./36,2%;</w:t>
      </w:r>
    </w:p>
    <w:p w14:paraId="21826792" w14:textId="2CD99FCB" w:rsidR="009679AD" w:rsidRPr="009679AD" w:rsidRDefault="009679AD" w:rsidP="009679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679AD">
        <w:rPr>
          <w:rFonts w:ascii="Times New Roman" w:eastAsia="Times New Roman" w:hAnsi="Times New Roman"/>
          <w:sz w:val="24"/>
          <w:szCs w:val="24"/>
        </w:rPr>
        <w:t xml:space="preserve">В) </w:t>
      </w:r>
      <w:r>
        <w:rPr>
          <w:rFonts w:ascii="Times New Roman" w:eastAsia="Times New Roman" w:hAnsi="Times New Roman"/>
          <w:sz w:val="24"/>
          <w:szCs w:val="24"/>
        </w:rPr>
        <w:t>н</w:t>
      </w:r>
      <w:r w:rsidRPr="009679AD">
        <w:rPr>
          <w:rFonts w:ascii="Times New Roman" w:eastAsia="Times New Roman" w:hAnsi="Times New Roman"/>
          <w:sz w:val="24"/>
          <w:szCs w:val="24"/>
        </w:rPr>
        <w:t>езнание структуры и основных этапов проекта и учебно-исследовательской работы</w:t>
      </w:r>
      <w:r>
        <w:rPr>
          <w:rFonts w:ascii="Times New Roman" w:eastAsia="Times New Roman" w:hAnsi="Times New Roman"/>
          <w:sz w:val="24"/>
          <w:szCs w:val="24"/>
        </w:rPr>
        <w:t xml:space="preserve"> – 21 чел./44,7%;</w:t>
      </w:r>
    </w:p>
    <w:p w14:paraId="22CC1A0B" w14:textId="607E86B3" w:rsidR="009679AD" w:rsidRPr="009679AD" w:rsidRDefault="009679AD" w:rsidP="009679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679AD">
        <w:rPr>
          <w:rFonts w:ascii="Times New Roman" w:eastAsia="Times New Roman" w:hAnsi="Times New Roman"/>
          <w:sz w:val="24"/>
          <w:szCs w:val="24"/>
        </w:rPr>
        <w:t xml:space="preserve">Г) </w:t>
      </w:r>
      <w:r>
        <w:rPr>
          <w:rFonts w:ascii="Times New Roman" w:eastAsia="Times New Roman" w:hAnsi="Times New Roman"/>
          <w:sz w:val="24"/>
          <w:szCs w:val="24"/>
        </w:rPr>
        <w:t>ч</w:t>
      </w:r>
      <w:r w:rsidRPr="009679AD">
        <w:rPr>
          <w:rFonts w:ascii="Times New Roman" w:eastAsia="Times New Roman" w:hAnsi="Times New Roman"/>
          <w:sz w:val="24"/>
          <w:szCs w:val="24"/>
        </w:rPr>
        <w:t>ёткость формулировки цели и задач работы</w:t>
      </w:r>
      <w:r>
        <w:rPr>
          <w:rFonts w:ascii="Times New Roman" w:eastAsia="Times New Roman" w:hAnsi="Times New Roman"/>
          <w:sz w:val="24"/>
          <w:szCs w:val="24"/>
        </w:rPr>
        <w:t xml:space="preserve"> – 29 чел./41,7%</w:t>
      </w:r>
      <w:r w:rsidR="00B02D91">
        <w:rPr>
          <w:rFonts w:ascii="Times New Roman" w:eastAsia="Times New Roman" w:hAnsi="Times New Roman"/>
          <w:sz w:val="24"/>
          <w:szCs w:val="24"/>
        </w:rPr>
        <w:t>;</w:t>
      </w:r>
    </w:p>
    <w:p w14:paraId="0B0FCED9" w14:textId="5948FF7F" w:rsidR="009679AD" w:rsidRPr="009679AD" w:rsidRDefault="009679AD" w:rsidP="009679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679AD">
        <w:rPr>
          <w:rFonts w:ascii="Times New Roman" w:eastAsia="Times New Roman" w:hAnsi="Times New Roman"/>
          <w:sz w:val="24"/>
          <w:szCs w:val="24"/>
        </w:rPr>
        <w:t xml:space="preserve">Д) </w:t>
      </w:r>
      <w:r w:rsidR="00B02D91">
        <w:rPr>
          <w:rFonts w:ascii="Times New Roman" w:eastAsia="Times New Roman" w:hAnsi="Times New Roman"/>
          <w:sz w:val="24"/>
          <w:szCs w:val="24"/>
        </w:rPr>
        <w:t>в</w:t>
      </w:r>
      <w:r w:rsidRPr="009679AD">
        <w:rPr>
          <w:rFonts w:ascii="Times New Roman" w:eastAsia="Times New Roman" w:hAnsi="Times New Roman"/>
          <w:sz w:val="24"/>
          <w:szCs w:val="24"/>
        </w:rPr>
        <w:t>ыбор способов решения, адекватных поставленной задаче</w:t>
      </w:r>
      <w:r>
        <w:rPr>
          <w:rFonts w:ascii="Times New Roman" w:eastAsia="Times New Roman" w:hAnsi="Times New Roman"/>
          <w:sz w:val="24"/>
          <w:szCs w:val="24"/>
        </w:rPr>
        <w:t xml:space="preserve"> – 31 чел./66%;</w:t>
      </w:r>
    </w:p>
    <w:p w14:paraId="787F0CCE" w14:textId="02310AA7" w:rsidR="009679AD" w:rsidRPr="009679AD" w:rsidRDefault="009679AD" w:rsidP="009679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679AD">
        <w:rPr>
          <w:rFonts w:ascii="Times New Roman" w:eastAsia="Times New Roman" w:hAnsi="Times New Roman"/>
          <w:sz w:val="24"/>
          <w:szCs w:val="24"/>
        </w:rPr>
        <w:t xml:space="preserve">Е) </w:t>
      </w:r>
      <w:r w:rsidR="00B02D91">
        <w:rPr>
          <w:rFonts w:ascii="Times New Roman" w:eastAsia="Times New Roman" w:hAnsi="Times New Roman"/>
          <w:sz w:val="24"/>
          <w:szCs w:val="24"/>
        </w:rPr>
        <w:t>о</w:t>
      </w:r>
      <w:r w:rsidRPr="009679AD">
        <w:rPr>
          <w:rFonts w:ascii="Times New Roman" w:eastAsia="Times New Roman" w:hAnsi="Times New Roman"/>
          <w:sz w:val="24"/>
          <w:szCs w:val="24"/>
        </w:rPr>
        <w:t>писание хода выполнения работы</w:t>
      </w:r>
      <w:r w:rsidR="00B02D91">
        <w:rPr>
          <w:rFonts w:ascii="Times New Roman" w:eastAsia="Times New Roman" w:hAnsi="Times New Roman"/>
          <w:sz w:val="24"/>
          <w:szCs w:val="24"/>
        </w:rPr>
        <w:t xml:space="preserve"> – 25 чел./53,2%;</w:t>
      </w:r>
    </w:p>
    <w:p w14:paraId="3D1B40F5" w14:textId="73D2CE49" w:rsidR="009679AD" w:rsidRPr="009679AD" w:rsidRDefault="009679AD" w:rsidP="009679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679AD">
        <w:rPr>
          <w:rFonts w:ascii="Times New Roman" w:eastAsia="Times New Roman" w:hAnsi="Times New Roman"/>
          <w:sz w:val="24"/>
          <w:szCs w:val="24"/>
        </w:rPr>
        <w:t xml:space="preserve">Ё) </w:t>
      </w:r>
      <w:r w:rsidR="00B02D91">
        <w:rPr>
          <w:rFonts w:ascii="Times New Roman" w:eastAsia="Times New Roman" w:hAnsi="Times New Roman"/>
          <w:sz w:val="24"/>
          <w:szCs w:val="24"/>
        </w:rPr>
        <w:t>в</w:t>
      </w:r>
      <w:r w:rsidRPr="009679AD">
        <w:rPr>
          <w:rFonts w:ascii="Times New Roman" w:eastAsia="Times New Roman" w:hAnsi="Times New Roman"/>
          <w:sz w:val="24"/>
          <w:szCs w:val="24"/>
        </w:rPr>
        <w:t>аш вариант</w:t>
      </w:r>
      <w:r w:rsidR="00B02D91">
        <w:rPr>
          <w:rFonts w:ascii="Times New Roman" w:eastAsia="Times New Roman" w:hAnsi="Times New Roman"/>
          <w:sz w:val="24"/>
          <w:szCs w:val="24"/>
        </w:rPr>
        <w:t xml:space="preserve"> – 0 чел./0%;</w:t>
      </w:r>
    </w:p>
    <w:p w14:paraId="0648C9A7" w14:textId="446AE082" w:rsidR="009679AD" w:rsidRDefault="009679AD" w:rsidP="009679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9679AD">
        <w:rPr>
          <w:rFonts w:ascii="Times New Roman" w:eastAsia="Times New Roman" w:hAnsi="Times New Roman"/>
          <w:sz w:val="24"/>
          <w:szCs w:val="24"/>
        </w:rPr>
        <w:t xml:space="preserve">Ж) </w:t>
      </w:r>
      <w:r w:rsidR="00B02D91">
        <w:rPr>
          <w:rFonts w:ascii="Times New Roman" w:eastAsia="Times New Roman" w:hAnsi="Times New Roman"/>
          <w:sz w:val="24"/>
          <w:szCs w:val="24"/>
        </w:rPr>
        <w:t>т</w:t>
      </w:r>
      <w:r w:rsidRPr="009679AD">
        <w:rPr>
          <w:rFonts w:ascii="Times New Roman" w:eastAsia="Times New Roman" w:hAnsi="Times New Roman"/>
          <w:sz w:val="24"/>
          <w:szCs w:val="24"/>
        </w:rPr>
        <w:t>рудностей не испытываю</w:t>
      </w:r>
      <w:r w:rsidR="00B02D91">
        <w:rPr>
          <w:rFonts w:ascii="Times New Roman" w:eastAsia="Times New Roman" w:hAnsi="Times New Roman"/>
          <w:sz w:val="24"/>
          <w:szCs w:val="24"/>
        </w:rPr>
        <w:t xml:space="preserve"> - </w:t>
      </w:r>
      <w:r w:rsidR="00B02D91" w:rsidRPr="00B02D91">
        <w:rPr>
          <w:rFonts w:ascii="Times New Roman" w:eastAsia="Times New Roman" w:hAnsi="Times New Roman"/>
          <w:sz w:val="24"/>
          <w:szCs w:val="24"/>
        </w:rPr>
        <w:t xml:space="preserve">10 </w:t>
      </w:r>
      <w:r w:rsidR="00B02D91">
        <w:rPr>
          <w:rFonts w:ascii="Times New Roman" w:eastAsia="Times New Roman" w:hAnsi="Times New Roman"/>
          <w:sz w:val="24"/>
          <w:szCs w:val="24"/>
        </w:rPr>
        <w:t xml:space="preserve">чел./ </w:t>
      </w:r>
      <w:r w:rsidR="00B02D91" w:rsidRPr="00B02D91">
        <w:rPr>
          <w:rFonts w:ascii="Times New Roman" w:eastAsia="Times New Roman" w:hAnsi="Times New Roman"/>
          <w:sz w:val="24"/>
          <w:szCs w:val="24"/>
        </w:rPr>
        <w:t>21,5%</w:t>
      </w:r>
      <w:r w:rsidR="00B02D91">
        <w:rPr>
          <w:rFonts w:ascii="Times New Roman" w:eastAsia="Times New Roman" w:hAnsi="Times New Roman"/>
          <w:sz w:val="24"/>
          <w:szCs w:val="24"/>
        </w:rPr>
        <w:t>.</w:t>
      </w:r>
    </w:p>
    <w:p w14:paraId="3CB9F1CE" w14:textId="77777777" w:rsidR="00FD6BA1" w:rsidRDefault="00FD6BA1" w:rsidP="00FD6BA1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</w:p>
    <w:p w14:paraId="5E8388B0" w14:textId="447E4A8C" w:rsidR="00FD6BA1" w:rsidRDefault="00FD6BA1" w:rsidP="00FD6BA1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Рисунок 3. Анализ ответов на вопрос №3</w:t>
      </w:r>
    </w:p>
    <w:p w14:paraId="3BFEA71D" w14:textId="330B1D29" w:rsidR="00FD6BA1" w:rsidRDefault="00FD6BA1" w:rsidP="00EC53D1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 wp14:anchorId="4C6A7AEC" wp14:editId="77165EA2">
            <wp:extent cx="4848225" cy="2571750"/>
            <wp:effectExtent l="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18819D6" w14:textId="77777777" w:rsidR="00FD6BA1" w:rsidRDefault="00FD6BA1" w:rsidP="0055640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45C3355F" w14:textId="6BE35902" w:rsidR="00CC57BF" w:rsidRDefault="00CC57BF" w:rsidP="0055640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Четвёртый вопрос </w:t>
      </w:r>
      <w:r w:rsidR="00B02D91">
        <w:rPr>
          <w:rFonts w:ascii="Times New Roman" w:eastAsia="Times New Roman" w:hAnsi="Times New Roman"/>
          <w:sz w:val="24"/>
          <w:szCs w:val="24"/>
        </w:rPr>
        <w:t xml:space="preserve">в целом </w:t>
      </w:r>
      <w:r>
        <w:rPr>
          <w:rFonts w:ascii="Times New Roman" w:eastAsia="Times New Roman" w:hAnsi="Times New Roman"/>
          <w:sz w:val="24"/>
          <w:szCs w:val="24"/>
        </w:rPr>
        <w:t xml:space="preserve">подтвердил объективность ответов, данных на 1-3 вопросы. </w:t>
      </w:r>
      <w:r w:rsidR="00B02D91">
        <w:rPr>
          <w:rFonts w:ascii="Times New Roman" w:eastAsia="Times New Roman" w:hAnsi="Times New Roman"/>
          <w:sz w:val="24"/>
          <w:szCs w:val="24"/>
        </w:rPr>
        <w:t>35</w:t>
      </w:r>
      <w:r>
        <w:rPr>
          <w:rFonts w:ascii="Times New Roman" w:eastAsia="Times New Roman" w:hAnsi="Times New Roman"/>
          <w:sz w:val="24"/>
          <w:szCs w:val="24"/>
        </w:rPr>
        <w:t xml:space="preserve"> опрошенных (</w:t>
      </w:r>
      <w:r w:rsidR="00B02D91">
        <w:rPr>
          <w:rFonts w:ascii="Times New Roman" w:eastAsia="Times New Roman" w:hAnsi="Times New Roman"/>
          <w:sz w:val="24"/>
          <w:szCs w:val="24"/>
        </w:rPr>
        <w:t>74,</w:t>
      </w:r>
      <w:r>
        <w:rPr>
          <w:rFonts w:ascii="Times New Roman" w:eastAsia="Times New Roman" w:hAnsi="Times New Roman"/>
          <w:sz w:val="24"/>
          <w:szCs w:val="24"/>
        </w:rPr>
        <w:t xml:space="preserve">5%) отмечают, что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нуждаются  </w:t>
      </w:r>
      <w:r w:rsidRPr="00CC57BF">
        <w:rPr>
          <w:rFonts w:ascii="Times New Roman" w:eastAsia="Times New Roman" w:hAnsi="Times New Roman"/>
          <w:sz w:val="24"/>
          <w:szCs w:val="24"/>
        </w:rPr>
        <w:t>в</w:t>
      </w:r>
      <w:proofErr w:type="gramEnd"/>
      <w:r w:rsidRPr="00CC57BF">
        <w:rPr>
          <w:rFonts w:ascii="Times New Roman" w:eastAsia="Times New Roman" w:hAnsi="Times New Roman"/>
          <w:sz w:val="24"/>
          <w:szCs w:val="24"/>
        </w:rPr>
        <w:t xml:space="preserve"> дополнительной методической помощи для эффективной организации проектной и учебно-исследовательской деятельности школьников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20BF4214" w14:textId="548EE085" w:rsidR="00A43899" w:rsidRDefault="00A43899" w:rsidP="00A43899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Рисунок 4. Анализ ответов на вопрос №4</w:t>
      </w:r>
    </w:p>
    <w:p w14:paraId="08482A1B" w14:textId="53394D9A" w:rsidR="00A43899" w:rsidRDefault="00A43899" w:rsidP="00EC53D1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5862F82B" wp14:editId="443D1F31">
            <wp:extent cx="4762500" cy="25146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E890BE4" w14:textId="77777777" w:rsidR="00A43899" w:rsidRDefault="00A43899" w:rsidP="0055640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2FCFB380" w14:textId="728F2BDA" w:rsidR="00E50CE7" w:rsidRDefault="00CC57BF" w:rsidP="0055640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Таким образом, полученные нами эмпирические данные </w:t>
      </w:r>
      <w:r w:rsidR="00D07750">
        <w:rPr>
          <w:rFonts w:ascii="Times New Roman" w:eastAsia="Times New Roman" w:hAnsi="Times New Roman"/>
          <w:sz w:val="24"/>
          <w:szCs w:val="24"/>
        </w:rPr>
        <w:t>свидетельствуют о</w:t>
      </w:r>
      <w:r w:rsidR="00015EB9">
        <w:rPr>
          <w:rFonts w:ascii="Times New Roman" w:eastAsia="Times New Roman" w:hAnsi="Times New Roman"/>
          <w:sz w:val="24"/>
          <w:szCs w:val="24"/>
        </w:rPr>
        <w:t xml:space="preserve">б актуальности проекта и </w:t>
      </w:r>
      <w:r w:rsidR="00D07750">
        <w:rPr>
          <w:rFonts w:ascii="Times New Roman" w:eastAsia="Times New Roman" w:hAnsi="Times New Roman"/>
          <w:sz w:val="24"/>
          <w:szCs w:val="24"/>
        </w:rPr>
        <w:t xml:space="preserve">необходимости повышения методической компетентности </w:t>
      </w:r>
      <w:r w:rsidR="00015EB9">
        <w:rPr>
          <w:rFonts w:ascii="Times New Roman" w:eastAsia="Times New Roman" w:hAnsi="Times New Roman"/>
          <w:sz w:val="24"/>
          <w:szCs w:val="24"/>
        </w:rPr>
        <w:t>учителей начальных классов</w:t>
      </w:r>
      <w:r w:rsidR="00D07750">
        <w:rPr>
          <w:rFonts w:ascii="Times New Roman" w:eastAsia="Times New Roman" w:hAnsi="Times New Roman"/>
          <w:sz w:val="24"/>
          <w:szCs w:val="24"/>
        </w:rPr>
        <w:t xml:space="preserve"> общеобразовательных организаций города Новокузнецка в области организации проектной и исследовательской деятельности обучающихся.</w:t>
      </w:r>
    </w:p>
    <w:p w14:paraId="4E260DB1" w14:textId="724F9835" w:rsidR="00E50CE7" w:rsidRPr="007E235C" w:rsidRDefault="00015EB9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7E235C">
        <w:rPr>
          <w:rFonts w:ascii="Times New Roman" w:eastAsia="Times New Roman" w:hAnsi="Times New Roman"/>
          <w:i/>
          <w:iCs/>
          <w:sz w:val="24"/>
          <w:szCs w:val="24"/>
        </w:rPr>
        <w:t>Понятийный аппарат инновационного проекта определяется исходными теоретическими положениями основан на изученных нами научных источниках.</w:t>
      </w:r>
    </w:p>
    <w:p w14:paraId="75E5B996" w14:textId="17484D11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Согласно </w:t>
      </w:r>
      <w:r w:rsidR="00015EB9">
        <w:rPr>
          <w:rFonts w:ascii="Times New Roman" w:eastAsia="Times New Roman" w:hAnsi="Times New Roman"/>
          <w:sz w:val="24"/>
          <w:szCs w:val="24"/>
        </w:rPr>
        <w:t>Ф</w:t>
      </w:r>
      <w:r>
        <w:rPr>
          <w:rFonts w:ascii="Times New Roman" w:eastAsia="Times New Roman" w:hAnsi="Times New Roman"/>
          <w:sz w:val="24"/>
          <w:szCs w:val="24"/>
        </w:rPr>
        <w:t>едеральн</w:t>
      </w:r>
      <w:r w:rsidR="00015EB9">
        <w:rPr>
          <w:rFonts w:ascii="Times New Roman" w:eastAsia="Times New Roman" w:hAnsi="Times New Roman"/>
          <w:sz w:val="24"/>
          <w:szCs w:val="24"/>
        </w:rPr>
        <w:t>ому</w:t>
      </w:r>
      <w:r>
        <w:rPr>
          <w:rFonts w:ascii="Times New Roman" w:eastAsia="Times New Roman" w:hAnsi="Times New Roman"/>
          <w:sz w:val="24"/>
          <w:szCs w:val="24"/>
        </w:rPr>
        <w:t xml:space="preserve"> государственн</w:t>
      </w:r>
      <w:r w:rsidR="00015EB9">
        <w:rPr>
          <w:rFonts w:ascii="Times New Roman" w:eastAsia="Times New Roman" w:hAnsi="Times New Roman"/>
          <w:sz w:val="24"/>
          <w:szCs w:val="24"/>
        </w:rPr>
        <w:t>оу</w:t>
      </w:r>
      <w:r>
        <w:rPr>
          <w:rFonts w:ascii="Times New Roman" w:eastAsia="Times New Roman" w:hAnsi="Times New Roman"/>
          <w:sz w:val="24"/>
          <w:szCs w:val="24"/>
        </w:rPr>
        <w:t xml:space="preserve"> образовательн</w:t>
      </w:r>
      <w:r w:rsidR="00015EB9">
        <w:rPr>
          <w:rFonts w:ascii="Times New Roman" w:eastAsia="Times New Roman" w:hAnsi="Times New Roman"/>
          <w:sz w:val="24"/>
          <w:szCs w:val="24"/>
        </w:rPr>
        <w:t>ому</w:t>
      </w:r>
      <w:r>
        <w:rPr>
          <w:rFonts w:ascii="Times New Roman" w:eastAsia="Times New Roman" w:hAnsi="Times New Roman"/>
          <w:sz w:val="24"/>
          <w:szCs w:val="24"/>
        </w:rPr>
        <w:t xml:space="preserve"> стандарт</w:t>
      </w:r>
      <w:r w:rsidR="00015EB9">
        <w:rPr>
          <w:rFonts w:ascii="Times New Roman" w:eastAsia="Times New Roman" w:hAnsi="Times New Roman"/>
          <w:sz w:val="24"/>
          <w:szCs w:val="24"/>
        </w:rPr>
        <w:t>у начального общего образования</w:t>
      </w:r>
      <w:r w:rsidR="001A1DC2">
        <w:rPr>
          <w:rFonts w:ascii="Times New Roman" w:eastAsia="Times New Roman" w:hAnsi="Times New Roman"/>
          <w:sz w:val="24"/>
          <w:szCs w:val="24"/>
        </w:rPr>
        <w:t>,</w:t>
      </w:r>
      <w:r w:rsidR="00015EB9">
        <w:rPr>
          <w:rFonts w:ascii="Times New Roman" w:eastAsia="Times New Roman" w:hAnsi="Times New Roman"/>
          <w:sz w:val="24"/>
          <w:szCs w:val="24"/>
        </w:rPr>
        <w:t xml:space="preserve"> </w:t>
      </w:r>
      <w:r w:rsidR="001A1DC2" w:rsidRPr="001A1DC2">
        <w:rPr>
          <w:rFonts w:ascii="Times New Roman" w:eastAsia="Times New Roman" w:hAnsi="Times New Roman"/>
          <w:sz w:val="24"/>
          <w:szCs w:val="24"/>
        </w:rPr>
        <w:t>организаци</w:t>
      </w:r>
      <w:r w:rsidR="001A1DC2">
        <w:rPr>
          <w:rFonts w:ascii="Times New Roman" w:eastAsia="Times New Roman" w:hAnsi="Times New Roman"/>
          <w:sz w:val="24"/>
          <w:szCs w:val="24"/>
        </w:rPr>
        <w:t>я работы с одарёнными детьми,</w:t>
      </w:r>
      <w:r w:rsidR="001A1DC2" w:rsidRPr="001A1DC2">
        <w:rPr>
          <w:rFonts w:ascii="Times New Roman" w:eastAsia="Times New Roman" w:hAnsi="Times New Roman"/>
          <w:sz w:val="24"/>
          <w:szCs w:val="24"/>
        </w:rPr>
        <w:t xml:space="preserve"> интеллектуальны</w:t>
      </w:r>
      <w:r w:rsidR="001A1DC2">
        <w:rPr>
          <w:rFonts w:ascii="Times New Roman" w:eastAsia="Times New Roman" w:hAnsi="Times New Roman"/>
          <w:sz w:val="24"/>
          <w:szCs w:val="24"/>
        </w:rPr>
        <w:t>х</w:t>
      </w:r>
      <w:r w:rsidR="001A1DC2" w:rsidRPr="001A1DC2">
        <w:rPr>
          <w:rFonts w:ascii="Times New Roman" w:eastAsia="Times New Roman" w:hAnsi="Times New Roman"/>
          <w:sz w:val="24"/>
          <w:szCs w:val="24"/>
        </w:rPr>
        <w:t xml:space="preserve"> и творчески</w:t>
      </w:r>
      <w:r w:rsidR="001A1DC2">
        <w:rPr>
          <w:rFonts w:ascii="Times New Roman" w:eastAsia="Times New Roman" w:hAnsi="Times New Roman"/>
          <w:sz w:val="24"/>
          <w:szCs w:val="24"/>
        </w:rPr>
        <w:t>х</w:t>
      </w:r>
      <w:r w:rsidR="001A1DC2" w:rsidRPr="001A1DC2">
        <w:rPr>
          <w:rFonts w:ascii="Times New Roman" w:eastAsia="Times New Roman" w:hAnsi="Times New Roman"/>
          <w:sz w:val="24"/>
          <w:szCs w:val="24"/>
        </w:rPr>
        <w:t xml:space="preserve"> соревновани</w:t>
      </w:r>
      <w:r w:rsidR="001A1DC2">
        <w:rPr>
          <w:rFonts w:ascii="Times New Roman" w:eastAsia="Times New Roman" w:hAnsi="Times New Roman"/>
          <w:sz w:val="24"/>
          <w:szCs w:val="24"/>
        </w:rPr>
        <w:t>й</w:t>
      </w:r>
      <w:r w:rsidR="001A1DC2" w:rsidRPr="001A1DC2">
        <w:rPr>
          <w:rFonts w:ascii="Times New Roman" w:eastAsia="Times New Roman" w:hAnsi="Times New Roman"/>
          <w:sz w:val="24"/>
          <w:szCs w:val="24"/>
        </w:rPr>
        <w:t>, научно-техническо</w:t>
      </w:r>
      <w:r w:rsidR="001A1DC2">
        <w:rPr>
          <w:rFonts w:ascii="Times New Roman" w:eastAsia="Times New Roman" w:hAnsi="Times New Roman"/>
          <w:sz w:val="24"/>
          <w:szCs w:val="24"/>
        </w:rPr>
        <w:t>го</w:t>
      </w:r>
      <w:r w:rsidR="001A1DC2" w:rsidRPr="001A1DC2">
        <w:rPr>
          <w:rFonts w:ascii="Times New Roman" w:eastAsia="Times New Roman" w:hAnsi="Times New Roman"/>
          <w:sz w:val="24"/>
          <w:szCs w:val="24"/>
        </w:rPr>
        <w:t xml:space="preserve"> творчеств</w:t>
      </w:r>
      <w:r w:rsidR="001A1DC2">
        <w:rPr>
          <w:rFonts w:ascii="Times New Roman" w:eastAsia="Times New Roman" w:hAnsi="Times New Roman"/>
          <w:sz w:val="24"/>
          <w:szCs w:val="24"/>
        </w:rPr>
        <w:t xml:space="preserve">а </w:t>
      </w:r>
      <w:r w:rsidR="001A1DC2" w:rsidRPr="001A1DC2">
        <w:rPr>
          <w:rFonts w:ascii="Times New Roman" w:eastAsia="Times New Roman" w:hAnsi="Times New Roman"/>
          <w:sz w:val="24"/>
          <w:szCs w:val="24"/>
        </w:rPr>
        <w:t>и проектно-исследовательск</w:t>
      </w:r>
      <w:r w:rsidR="001A1DC2">
        <w:rPr>
          <w:rFonts w:ascii="Times New Roman" w:eastAsia="Times New Roman" w:hAnsi="Times New Roman"/>
          <w:sz w:val="24"/>
          <w:szCs w:val="24"/>
        </w:rPr>
        <w:t>ой</w:t>
      </w:r>
      <w:r w:rsidR="001A1DC2" w:rsidRPr="001A1DC2">
        <w:rPr>
          <w:rFonts w:ascii="Times New Roman" w:eastAsia="Times New Roman" w:hAnsi="Times New Roman"/>
          <w:sz w:val="24"/>
          <w:szCs w:val="24"/>
        </w:rPr>
        <w:t xml:space="preserve"> деятельност</w:t>
      </w:r>
      <w:r w:rsidR="001A1DC2">
        <w:rPr>
          <w:rFonts w:ascii="Times New Roman" w:eastAsia="Times New Roman" w:hAnsi="Times New Roman"/>
          <w:sz w:val="24"/>
          <w:szCs w:val="24"/>
        </w:rPr>
        <w:t xml:space="preserve">и является важнейшим условием </w:t>
      </w:r>
      <w:r w:rsidR="001A1DC2" w:rsidRPr="001A1DC2">
        <w:rPr>
          <w:rFonts w:ascii="Times New Roman" w:eastAsia="Times New Roman" w:hAnsi="Times New Roman"/>
          <w:sz w:val="24"/>
          <w:szCs w:val="24"/>
        </w:rPr>
        <w:t>обеспечения реализации программы начального общего образования в образовательной организации</w:t>
      </w:r>
      <w:r w:rsidR="001A1DC2">
        <w:rPr>
          <w:rFonts w:ascii="Times New Roman" w:eastAsia="Times New Roman" w:hAnsi="Times New Roman"/>
          <w:sz w:val="24"/>
          <w:szCs w:val="24"/>
        </w:rPr>
        <w:t>.</w:t>
      </w:r>
    </w:p>
    <w:p w14:paraId="090D9BD8" w14:textId="02D91DC4" w:rsidR="00E50CE7" w:rsidRDefault="001A1DC2" w:rsidP="000B79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Кроме того, ФГОС НОО </w:t>
      </w:r>
      <w:r w:rsidRPr="001A1DC2">
        <w:rPr>
          <w:rFonts w:ascii="Times New Roman" w:eastAsia="Times New Roman" w:hAnsi="Times New Roman"/>
          <w:sz w:val="24"/>
          <w:szCs w:val="24"/>
        </w:rPr>
        <w:t>устанавливает требования к результатам освоения обучающи</w:t>
      </w:r>
      <w:r>
        <w:rPr>
          <w:rFonts w:ascii="Times New Roman" w:eastAsia="Times New Roman" w:hAnsi="Times New Roman"/>
          <w:sz w:val="24"/>
          <w:szCs w:val="24"/>
        </w:rPr>
        <w:t>ми</w:t>
      </w:r>
      <w:r w:rsidRPr="001A1DC2">
        <w:rPr>
          <w:rFonts w:ascii="Times New Roman" w:eastAsia="Times New Roman" w:hAnsi="Times New Roman"/>
          <w:sz w:val="24"/>
          <w:szCs w:val="24"/>
        </w:rPr>
        <w:t>ся программ начального общего образования, в том числе метапредметным, включающим универсальные познавательные учебные действия (базовые логические и начальные исследовательские действия, а также работу с информацией) (пункт 42)</w:t>
      </w:r>
      <w:r w:rsidR="000B79FD">
        <w:rPr>
          <w:rFonts w:ascii="Times New Roman" w:eastAsia="Times New Roman" w:hAnsi="Times New Roman"/>
          <w:sz w:val="24"/>
          <w:szCs w:val="24"/>
        </w:rPr>
        <w:t>. Данные результаты формируются прежде всего в ходе осуществления проектной и исследовательской деятельности, так как данные</w:t>
      </w:r>
      <w:r w:rsidR="00D07750">
        <w:rPr>
          <w:rFonts w:ascii="Times New Roman" w:eastAsia="Times New Roman" w:hAnsi="Times New Roman"/>
          <w:sz w:val="24"/>
          <w:szCs w:val="24"/>
        </w:rPr>
        <w:t xml:space="preserve"> виды деятельности «связаны с решением учащимися творческой, исследовательской задачи с заранее неизвестным решением» (Асанова Л.И. Проектная и </w:t>
      </w:r>
      <w:r w:rsidR="00D07750">
        <w:rPr>
          <w:rFonts w:ascii="Times New Roman" w:eastAsia="Times New Roman" w:hAnsi="Times New Roman"/>
          <w:sz w:val="24"/>
          <w:szCs w:val="24"/>
        </w:rPr>
        <w:lastRenderedPageBreak/>
        <w:t xml:space="preserve">исследовательская деятельность школьников в контексте требований ФГОС. – </w:t>
      </w:r>
      <w:r w:rsidR="00D07750">
        <w:rPr>
          <w:rFonts w:ascii="Times New Roman" w:eastAsia="Times New Roman" w:hAnsi="Times New Roman"/>
          <w:sz w:val="24"/>
          <w:szCs w:val="24"/>
          <w:lang w:val="en-US"/>
        </w:rPr>
        <w:t>URL</w:t>
      </w:r>
      <w:r w:rsidR="00D07750"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9" w:history="1">
        <w:r w:rsidR="00D07750">
          <w:rPr>
            <w:rStyle w:val="a5"/>
            <w:rFonts w:ascii="Times New Roman" w:eastAsia="Times New Roman" w:hAnsi="Times New Roman"/>
            <w:sz w:val="24"/>
            <w:szCs w:val="24"/>
          </w:rPr>
          <w:t>https://rosuchebnik.ru/upload/iblock/733/733b6b3d76aab4abae1ff92989545fbf.pdf</w:t>
        </w:r>
      </w:hyperlink>
      <w:r w:rsidR="00D07750">
        <w:rPr>
          <w:rFonts w:ascii="Times New Roman" w:eastAsia="Times New Roman" w:hAnsi="Times New Roman"/>
          <w:sz w:val="24"/>
          <w:szCs w:val="24"/>
        </w:rPr>
        <w:t xml:space="preserve"> (дата обращения 10.10.2023 года).</w:t>
      </w:r>
    </w:p>
    <w:p w14:paraId="4EF88820" w14:textId="008184A2" w:rsidR="00E50CE7" w:rsidRDefault="00D07750" w:rsidP="000B79F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Особое место </w:t>
      </w:r>
      <w:r w:rsidR="000B79FD" w:rsidRPr="000B79FD">
        <w:rPr>
          <w:rFonts w:ascii="Times New Roman" w:eastAsia="Times New Roman" w:hAnsi="Times New Roman"/>
          <w:sz w:val="24"/>
          <w:szCs w:val="24"/>
        </w:rPr>
        <w:t xml:space="preserve">во ФГОС НОО </w:t>
      </w:r>
      <w:r w:rsidR="000B79FD">
        <w:rPr>
          <w:rFonts w:ascii="Times New Roman" w:eastAsia="Times New Roman" w:hAnsi="Times New Roman"/>
          <w:sz w:val="24"/>
          <w:szCs w:val="24"/>
        </w:rPr>
        <w:t xml:space="preserve">отводится </w:t>
      </w:r>
      <w:r>
        <w:rPr>
          <w:rFonts w:ascii="Times New Roman" w:eastAsia="Times New Roman" w:hAnsi="Times New Roman"/>
          <w:sz w:val="24"/>
          <w:szCs w:val="24"/>
        </w:rPr>
        <w:t xml:space="preserve">учебно-исследовательской и проектной деятельности </w:t>
      </w:r>
      <w:r w:rsidR="000B79FD">
        <w:rPr>
          <w:rFonts w:ascii="Times New Roman" w:eastAsia="Times New Roman" w:hAnsi="Times New Roman"/>
          <w:sz w:val="24"/>
          <w:szCs w:val="24"/>
        </w:rPr>
        <w:t>обучающихся в свете достижения предметных результатов по предметам естественно-научной и математической направленности. В частности, п</w:t>
      </w:r>
      <w:r w:rsidR="000B79FD" w:rsidRPr="000B79FD">
        <w:rPr>
          <w:rFonts w:ascii="Times New Roman" w:eastAsia="Times New Roman" w:hAnsi="Times New Roman"/>
          <w:sz w:val="24"/>
          <w:szCs w:val="24"/>
        </w:rPr>
        <w:t>редметные результаты по учебному предмету "Окружающий мир"</w:t>
      </w:r>
      <w:r w:rsidR="000B79FD">
        <w:rPr>
          <w:rFonts w:ascii="Times New Roman" w:eastAsia="Times New Roman" w:hAnsi="Times New Roman"/>
          <w:sz w:val="24"/>
          <w:szCs w:val="24"/>
        </w:rPr>
        <w:t xml:space="preserve"> </w:t>
      </w:r>
      <w:r w:rsidR="000B79FD" w:rsidRPr="000B79FD">
        <w:rPr>
          <w:rFonts w:ascii="Times New Roman" w:eastAsia="Times New Roman" w:hAnsi="Times New Roman"/>
          <w:sz w:val="24"/>
          <w:szCs w:val="24"/>
        </w:rPr>
        <w:t>должны обеспечивать</w:t>
      </w:r>
      <w:r w:rsidR="000B79FD">
        <w:rPr>
          <w:rFonts w:ascii="Times New Roman" w:eastAsia="Times New Roman" w:hAnsi="Times New Roman"/>
          <w:sz w:val="24"/>
          <w:szCs w:val="24"/>
        </w:rPr>
        <w:t xml:space="preserve"> п</w:t>
      </w:r>
      <w:r w:rsidR="000B79FD" w:rsidRPr="000B79FD">
        <w:rPr>
          <w:rFonts w:ascii="Times New Roman" w:eastAsia="Times New Roman" w:hAnsi="Times New Roman"/>
          <w:sz w:val="24"/>
          <w:szCs w:val="24"/>
        </w:rPr>
        <w:t xml:space="preserve">риобретение </w:t>
      </w:r>
      <w:r w:rsidR="000B79FD">
        <w:rPr>
          <w:rFonts w:ascii="Times New Roman" w:eastAsia="Times New Roman" w:hAnsi="Times New Roman"/>
          <w:sz w:val="24"/>
          <w:szCs w:val="24"/>
        </w:rPr>
        <w:t xml:space="preserve">учеником </w:t>
      </w:r>
      <w:r w:rsidR="000B79FD" w:rsidRPr="000B79FD">
        <w:rPr>
          <w:rFonts w:ascii="Times New Roman" w:eastAsia="Times New Roman" w:hAnsi="Times New Roman"/>
          <w:sz w:val="24"/>
          <w:szCs w:val="24"/>
        </w:rPr>
        <w:t>опыта проведения несложных групповых и индивидуальных наблюдений в</w:t>
      </w:r>
      <w:r w:rsidR="000B79FD">
        <w:rPr>
          <w:rFonts w:ascii="Times New Roman" w:eastAsia="Times New Roman" w:hAnsi="Times New Roman"/>
          <w:sz w:val="24"/>
          <w:szCs w:val="24"/>
        </w:rPr>
        <w:t xml:space="preserve"> </w:t>
      </w:r>
      <w:r w:rsidR="000B79FD" w:rsidRPr="000B79FD">
        <w:rPr>
          <w:rFonts w:ascii="Times New Roman" w:eastAsia="Times New Roman" w:hAnsi="Times New Roman"/>
          <w:sz w:val="24"/>
          <w:szCs w:val="24"/>
        </w:rPr>
        <w:t>окружающей среде и опытов по исследованию природных объектов и явлений с использованием</w:t>
      </w:r>
      <w:r w:rsidR="000B79FD">
        <w:rPr>
          <w:rFonts w:ascii="Times New Roman" w:eastAsia="Times New Roman" w:hAnsi="Times New Roman"/>
          <w:sz w:val="24"/>
          <w:szCs w:val="24"/>
        </w:rPr>
        <w:t xml:space="preserve"> </w:t>
      </w:r>
      <w:r w:rsidR="000B79FD" w:rsidRPr="000B79FD">
        <w:rPr>
          <w:rFonts w:ascii="Times New Roman" w:eastAsia="Times New Roman" w:hAnsi="Times New Roman"/>
          <w:sz w:val="24"/>
          <w:szCs w:val="24"/>
        </w:rPr>
        <w:t>простейшего лабораторного оборудования и измерительных приборов и следованием инструкциям</w:t>
      </w:r>
      <w:r w:rsidR="000B79FD">
        <w:rPr>
          <w:rFonts w:ascii="Times New Roman" w:eastAsia="Times New Roman" w:hAnsi="Times New Roman"/>
          <w:sz w:val="24"/>
          <w:szCs w:val="24"/>
        </w:rPr>
        <w:t xml:space="preserve"> </w:t>
      </w:r>
      <w:r w:rsidR="000B79FD" w:rsidRPr="000B79FD">
        <w:rPr>
          <w:rFonts w:ascii="Times New Roman" w:eastAsia="Times New Roman" w:hAnsi="Times New Roman"/>
          <w:sz w:val="24"/>
          <w:szCs w:val="24"/>
        </w:rPr>
        <w:t>и правилам безопасного труда, фиксацией результатов наблюдений и опытов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F8B0CB7" w14:textId="77777777" w:rsidR="00E50CE7" w:rsidRDefault="00D0775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Одним из условий успешной организации проектной и исследовательской деятельности является четкое разграничение данных понятий, основанное на научных источниках (</w:t>
      </w:r>
      <w:r>
        <w:rPr>
          <w:rFonts w:ascii="Times New Roman" w:eastAsia="Times New Roman" w:hAnsi="Times New Roman"/>
          <w:sz w:val="24"/>
          <w:szCs w:val="24"/>
        </w:rPr>
        <w:t xml:space="preserve">Уткина Т.В., Бегашева И.С.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Проектная и исследовательская деятельность: сравнительный анализ. – Челябинск: ЧИППКРО, 2018. – 60 с.).</w:t>
      </w:r>
    </w:p>
    <w:p w14:paraId="0473A133" w14:textId="1072B472" w:rsidR="00E50CE7" w:rsidRDefault="00D0775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Таким образом, под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исследовательской деятельностью </w:t>
      </w:r>
      <w:r w:rsidR="000B79F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уча</w:t>
      </w:r>
      <w:r w:rsidR="000B79F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щихся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следует понимать деятельность, предполагающую выполнение учащимися под руководством </w:t>
      </w:r>
      <w:r w:rsidR="000B79FD">
        <w:rPr>
          <w:rFonts w:ascii="Times New Roman" w:eastAsia="Times New Roman" w:hAnsi="Times New Roman"/>
          <w:sz w:val="24"/>
          <w:szCs w:val="24"/>
          <w:lang w:eastAsia="ru-RU"/>
        </w:rPr>
        <w:t>педагогического работника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исследовательских задач с заранее неизвестным решением, направленных на создание представлений об объекте или явлении окружающего мира, и реализующей характерные для исследований в научной сфере этапы: </w:t>
      </w:r>
    </w:p>
    <w:p w14:paraId="62FBD766" w14:textId="77777777" w:rsidR="00E50CE7" w:rsidRDefault="00D0775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постановка проблемы (или выделение основополагающего вопроса);</w:t>
      </w:r>
    </w:p>
    <w:p w14:paraId="335CC429" w14:textId="6B9F5384" w:rsidR="00E50CE7" w:rsidRDefault="00D07750" w:rsidP="007E235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изучение теории, связанной с выбранной темой; </w:t>
      </w:r>
    </w:p>
    <w:p w14:paraId="08DE3330" w14:textId="77777777" w:rsidR="00E50CE7" w:rsidRDefault="00D0775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подбор методик и практическое овладение ими;</w:t>
      </w:r>
    </w:p>
    <w:p w14:paraId="4F5E6731" w14:textId="25949791" w:rsidR="00E50CE7" w:rsidRDefault="00D0775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сбор собственного материала, его анализ и обобщение, собственные выводы</w:t>
      </w:r>
      <w:r w:rsidR="007E235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50875032" w14:textId="14428BA2" w:rsidR="007E235C" w:rsidRDefault="007E235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изложение хода работы;</w:t>
      </w:r>
    </w:p>
    <w:p w14:paraId="57F37FFF" w14:textId="12E83357" w:rsidR="007E235C" w:rsidRDefault="007E235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публичная защита работы.</w:t>
      </w:r>
    </w:p>
    <w:p w14:paraId="73A9A9D3" w14:textId="77777777" w:rsidR="00E50CE7" w:rsidRDefault="00D0775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Главным результатом учебно-исследовательской деятельности является интеллектуальный продукт, устанавливающий ту или иную истину в результате процедуры исследования и представленный в стандартном виде. Необходимо подчеркнуть самоценность достижения истины в исследовании как его главного продукта.</w:t>
      </w:r>
    </w:p>
    <w:p w14:paraId="4EE4FA7D" w14:textId="2A8330A0" w:rsidR="00E50CE7" w:rsidRDefault="00D0775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Проектная деятельность </w:t>
      </w:r>
      <w:r w:rsidR="000B79FD">
        <w:rPr>
          <w:rFonts w:ascii="Times New Roman" w:eastAsia="Times New Roman" w:hAnsi="Times New Roman"/>
          <w:b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уча</w:t>
      </w:r>
      <w:r w:rsidR="000B79FD">
        <w:rPr>
          <w:rFonts w:ascii="Times New Roman" w:eastAsia="Times New Roman" w:hAnsi="Times New Roman"/>
          <w:b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щегося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это деятельность, направленная на решение конкретной проблемы, на достижение оптимальным способом заранее запланированного результата. Результат проектной деятельности четко обозначен в начале и должен быть достигнут в обязательном порядке.</w:t>
      </w:r>
    </w:p>
    <w:p w14:paraId="416A6A8C" w14:textId="0B8EF5A1" w:rsidR="00E50CE7" w:rsidRDefault="00D07750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Данный  вид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деятельность развивает у </w:t>
      </w:r>
      <w:r w:rsidR="000B79FD">
        <w:rPr>
          <w:rFonts w:ascii="Times New Roman" w:eastAsia="Times New Roman" w:hAnsi="Times New Roman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уча</w:t>
      </w:r>
      <w:r w:rsidR="000B79FD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щегося потребность непосредственно влиять на ситуацию, активную жизненную позицию по отношению к достижению результата и организуется как процесс создания замысла, разработки плана по его реализации и собственно воплощения.</w:t>
      </w:r>
    </w:p>
    <w:p w14:paraId="2A864E3C" w14:textId="77777777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Исследовательская и проектная деятельность по любому предмету должна начинаться с выбора актуальной (научно или социально) значимой темы. Далее учащийся совместно с руководителем выбирает наиболее подходящую форму работы – учебное исследование или проект. Выбор данной формы определяет этапы дальнейшей деятельности и особенности её оформления и осуществляется исходя из следующих критериев:</w:t>
      </w:r>
    </w:p>
    <w:p w14:paraId="7D74114F" w14:textId="77777777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характер решаемых задач: практические (проектные) или исследовательские;</w:t>
      </w:r>
    </w:p>
    <w:p w14:paraId="68C908C5" w14:textId="77777777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научность решаемой проблемы, её новизна, теоретическая значимость и научная ценность работы;</w:t>
      </w:r>
    </w:p>
    <w:p w14:paraId="03625E30" w14:textId="77777777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возможность создания проектного продукта.</w:t>
      </w:r>
    </w:p>
    <w:p w14:paraId="6FC40B23" w14:textId="3193DC2F" w:rsidR="00E50CE7" w:rsidRDefault="00D077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Таким образом, роль педагога при организации проектной и исследовательской деятельности огромна, т.к. он помогает </w:t>
      </w:r>
      <w:r w:rsidR="007E235C">
        <w:rPr>
          <w:rFonts w:ascii="Times New Roman" w:eastAsia="Times New Roman" w:hAnsi="Times New Roman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уча</w:t>
      </w:r>
      <w:r w:rsidR="007E235C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щемуся определиться с выбираемыми методами, структурой и жанровой формой будущей работы (</w:t>
      </w:r>
      <w:r>
        <w:rPr>
          <w:rFonts w:ascii="Times New Roman" w:eastAsia="Times New Roman" w:hAnsi="Times New Roman"/>
          <w:sz w:val="24"/>
          <w:szCs w:val="24"/>
        </w:rPr>
        <w:t xml:space="preserve">Портнягина О.В. Исследовательская и проектная деятельность // Создание интегрированного образовательного пространства для развития детской одаренности. Материалы Всероссийской научно-практической конференции. В 4-х частях. Часть </w:t>
      </w:r>
      <w:r>
        <w:rPr>
          <w:rFonts w:ascii="Times New Roman" w:eastAsia="Times New Roman" w:hAnsi="Times New Roman"/>
          <w:sz w:val="24"/>
          <w:szCs w:val="24"/>
        </w:rPr>
        <w:lastRenderedPageBreak/>
        <w:t>III. Педагогика одарённости / Под ред. Тоболкиной И.Н., Ремез О.В. – Томск: Томский ЦНТИ, 2014. – С. 64-71).</w:t>
      </w:r>
    </w:p>
    <w:p w14:paraId="0DC2BA4B" w14:textId="1C0C41A9" w:rsidR="00E50CE7" w:rsidRPr="007E235C" w:rsidRDefault="007E235C" w:rsidP="007E235C">
      <w:pPr>
        <w:jc w:val="center"/>
        <w:rPr>
          <w:rFonts w:ascii="Times New Roman" w:eastAsia="Times New Roman" w:hAnsi="Times New Roman"/>
          <w:caps/>
          <w:sz w:val="24"/>
          <w:szCs w:val="24"/>
        </w:rPr>
      </w:pPr>
      <w:r w:rsidRPr="007E235C">
        <w:rPr>
          <w:rFonts w:ascii="Times New Roman" w:eastAsia="Times New Roman" w:hAnsi="Times New Roman"/>
          <w:b/>
          <w:bCs/>
          <w:caps/>
          <w:sz w:val="24"/>
          <w:szCs w:val="24"/>
        </w:rPr>
        <w:t>3</w:t>
      </w:r>
      <w:r w:rsidR="00D07750" w:rsidRPr="007E235C">
        <w:rPr>
          <w:rFonts w:ascii="Times New Roman" w:eastAsia="Times New Roman" w:hAnsi="Times New Roman"/>
          <w:b/>
          <w:bCs/>
          <w:caps/>
          <w:sz w:val="24"/>
          <w:szCs w:val="24"/>
        </w:rPr>
        <w:t>. Календарный</w:t>
      </w:r>
      <w:r w:rsidR="00D07750" w:rsidRPr="007E235C">
        <w:rPr>
          <w:rFonts w:ascii="Times New Roman" w:eastAsia="Times New Roman" w:hAnsi="Times New Roman"/>
          <w:b/>
          <w:bCs/>
          <w:caps/>
          <w:spacing w:val="-11"/>
          <w:sz w:val="24"/>
          <w:szCs w:val="24"/>
        </w:rPr>
        <w:t xml:space="preserve"> </w:t>
      </w:r>
      <w:r w:rsidR="00D07750" w:rsidRPr="007E235C">
        <w:rPr>
          <w:rFonts w:ascii="Times New Roman" w:eastAsia="Times New Roman" w:hAnsi="Times New Roman"/>
          <w:b/>
          <w:bCs/>
          <w:caps/>
          <w:sz w:val="24"/>
          <w:szCs w:val="24"/>
        </w:rPr>
        <w:t>план</w:t>
      </w:r>
      <w:r w:rsidR="00D07750" w:rsidRPr="007E235C">
        <w:rPr>
          <w:rFonts w:ascii="Times New Roman" w:eastAsia="Times New Roman" w:hAnsi="Times New Roman"/>
          <w:b/>
          <w:bCs/>
          <w:caps/>
          <w:spacing w:val="-9"/>
          <w:sz w:val="24"/>
          <w:szCs w:val="24"/>
        </w:rPr>
        <w:t xml:space="preserve"> </w:t>
      </w:r>
      <w:r w:rsidR="00D07750" w:rsidRPr="007E235C">
        <w:rPr>
          <w:rFonts w:ascii="Times New Roman" w:eastAsia="Times New Roman" w:hAnsi="Times New Roman"/>
          <w:b/>
          <w:bCs/>
          <w:caps/>
          <w:sz w:val="24"/>
          <w:szCs w:val="24"/>
        </w:rPr>
        <w:t>реализации</w:t>
      </w:r>
      <w:r w:rsidR="00D07750" w:rsidRPr="007E235C">
        <w:rPr>
          <w:rFonts w:ascii="Times New Roman" w:eastAsia="Times New Roman" w:hAnsi="Times New Roman"/>
          <w:b/>
          <w:bCs/>
          <w:caps/>
          <w:spacing w:val="-9"/>
          <w:sz w:val="24"/>
          <w:szCs w:val="24"/>
        </w:rPr>
        <w:t xml:space="preserve"> </w:t>
      </w:r>
      <w:r w:rsidR="00D07750" w:rsidRPr="007E235C">
        <w:rPr>
          <w:rFonts w:ascii="Times New Roman" w:eastAsia="Times New Roman" w:hAnsi="Times New Roman"/>
          <w:b/>
          <w:bCs/>
          <w:caps/>
          <w:sz w:val="24"/>
          <w:szCs w:val="24"/>
        </w:rPr>
        <w:t>инновационного</w:t>
      </w:r>
      <w:r w:rsidR="00D07750" w:rsidRPr="007E235C">
        <w:rPr>
          <w:rFonts w:ascii="Times New Roman" w:eastAsia="Times New Roman" w:hAnsi="Times New Roman"/>
          <w:b/>
          <w:bCs/>
          <w:caps/>
          <w:spacing w:val="-8"/>
          <w:sz w:val="24"/>
          <w:szCs w:val="24"/>
        </w:rPr>
        <w:t xml:space="preserve"> </w:t>
      </w:r>
      <w:r w:rsidR="00D07750" w:rsidRPr="007E235C">
        <w:rPr>
          <w:rFonts w:ascii="Times New Roman" w:eastAsia="Times New Roman" w:hAnsi="Times New Roman"/>
          <w:b/>
          <w:bCs/>
          <w:caps/>
          <w:spacing w:val="-2"/>
          <w:sz w:val="24"/>
          <w:szCs w:val="24"/>
        </w:rPr>
        <w:t>проекта</w:t>
      </w:r>
    </w:p>
    <w:p w14:paraId="0271765D" w14:textId="77777777" w:rsidR="00E50CE7" w:rsidRDefault="00D07750">
      <w:pPr>
        <w:pStyle w:val="a4"/>
        <w:spacing w:before="246"/>
        <w:ind w:leftChars="22" w:left="48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Таблица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10"/>
          <w:sz w:val="24"/>
          <w:szCs w:val="24"/>
        </w:rPr>
        <w:t xml:space="preserve">3. </w:t>
      </w:r>
      <w:r>
        <w:rPr>
          <w:rFonts w:ascii="Times New Roman" w:eastAsia="Times New Roman" w:hAnsi="Times New Roman"/>
          <w:sz w:val="24"/>
          <w:szCs w:val="24"/>
        </w:rPr>
        <w:t>Календарный</w:t>
      </w:r>
      <w:r>
        <w:rPr>
          <w:rFonts w:ascii="Times New Roman" w:eastAsia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план</w:t>
      </w:r>
      <w:r>
        <w:rPr>
          <w:rFonts w:ascii="Times New Roman" w:eastAsia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реализации</w:t>
      </w:r>
      <w:r>
        <w:rPr>
          <w:rFonts w:ascii="Times New Roman" w:eastAsia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инновационного</w:t>
      </w:r>
      <w:r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pacing w:val="-2"/>
          <w:sz w:val="24"/>
          <w:szCs w:val="24"/>
        </w:rPr>
        <w:t xml:space="preserve">проекта </w:t>
      </w:r>
    </w:p>
    <w:p w14:paraId="55D67A37" w14:textId="77777777" w:rsidR="00E50CE7" w:rsidRDefault="00E50CE7">
      <w:pPr>
        <w:spacing w:after="0"/>
        <w:rPr>
          <w:rFonts w:ascii="Times New Roman" w:eastAsia="Times New Roman" w:hAnsi="Times New Roman"/>
          <w:sz w:val="24"/>
          <w:szCs w:val="24"/>
        </w:rPr>
      </w:pPr>
    </w:p>
    <w:tbl>
      <w:tblPr>
        <w:tblW w:w="10142" w:type="dxa"/>
        <w:tblInd w:w="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2"/>
        <w:gridCol w:w="1985"/>
        <w:gridCol w:w="2551"/>
        <w:gridCol w:w="1418"/>
        <w:gridCol w:w="1559"/>
        <w:gridCol w:w="1417"/>
      </w:tblGrid>
      <w:tr w:rsidR="007E235C" w14:paraId="1C13A5FC" w14:textId="77777777" w:rsidTr="00E35251">
        <w:trPr>
          <w:trHeight w:val="758"/>
        </w:trPr>
        <w:tc>
          <w:tcPr>
            <w:tcW w:w="1212" w:type="dxa"/>
          </w:tcPr>
          <w:p w14:paraId="4D6FD2E3" w14:textId="54928A00" w:rsidR="007E235C" w:rsidRDefault="007E235C">
            <w:pPr>
              <w:pStyle w:val="TableParagraph"/>
              <w:spacing w:after="0" w:line="240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Этап</w:t>
            </w:r>
          </w:p>
        </w:tc>
        <w:tc>
          <w:tcPr>
            <w:tcW w:w="1985" w:type="dxa"/>
          </w:tcPr>
          <w:p w14:paraId="201B852C" w14:textId="4F2EB202" w:rsidR="007E235C" w:rsidRDefault="007E235C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Задачи</w:t>
            </w:r>
          </w:p>
        </w:tc>
        <w:tc>
          <w:tcPr>
            <w:tcW w:w="2551" w:type="dxa"/>
          </w:tcPr>
          <w:p w14:paraId="14001F26" w14:textId="052CBEB4" w:rsidR="007E235C" w:rsidRDefault="007E235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418" w:type="dxa"/>
          </w:tcPr>
          <w:p w14:paraId="63B7B325" w14:textId="77777777" w:rsidR="007E235C" w:rsidRDefault="007E235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Сроки</w:t>
            </w:r>
          </w:p>
          <w:p w14:paraId="19607114" w14:textId="77777777" w:rsidR="007E235C" w:rsidRDefault="007E235C">
            <w:pPr>
              <w:pStyle w:val="TableParagraph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1559" w:type="dxa"/>
          </w:tcPr>
          <w:p w14:paraId="23DECF8E" w14:textId="05CFCD90" w:rsidR="007E235C" w:rsidRDefault="007E235C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Ожидаемый результат</w:t>
            </w:r>
          </w:p>
        </w:tc>
        <w:tc>
          <w:tcPr>
            <w:tcW w:w="1417" w:type="dxa"/>
          </w:tcPr>
          <w:p w14:paraId="35CD3269" w14:textId="77777777" w:rsidR="007E235C" w:rsidRDefault="007E235C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Ответственный</w:t>
            </w:r>
          </w:p>
        </w:tc>
      </w:tr>
      <w:tr w:rsidR="00E35251" w14:paraId="2E891242" w14:textId="77777777" w:rsidTr="00E35251">
        <w:trPr>
          <w:trHeight w:val="253"/>
        </w:trPr>
        <w:tc>
          <w:tcPr>
            <w:tcW w:w="1212" w:type="dxa"/>
            <w:vMerge w:val="restart"/>
          </w:tcPr>
          <w:p w14:paraId="7B502E54" w14:textId="0958420C" w:rsidR="00E35251" w:rsidRDefault="00E35251">
            <w:pPr>
              <w:pStyle w:val="TableParagraph"/>
              <w:spacing w:after="0" w:line="240" w:lineRule="auto"/>
              <w:rPr>
                <w:spacing w:val="-5"/>
                <w:sz w:val="24"/>
                <w:szCs w:val="24"/>
              </w:rPr>
            </w:pPr>
            <w:r w:rsidRPr="007E235C">
              <w:rPr>
                <w:spacing w:val="-5"/>
                <w:sz w:val="24"/>
                <w:szCs w:val="24"/>
              </w:rPr>
              <w:t>Подготовительный, диагностический этап, сентябрь - ноябрь 2026 года</w:t>
            </w:r>
          </w:p>
        </w:tc>
        <w:tc>
          <w:tcPr>
            <w:tcW w:w="1985" w:type="dxa"/>
            <w:vMerge w:val="restart"/>
          </w:tcPr>
          <w:p w14:paraId="38D38518" w14:textId="21AD11E3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Выявить методические условия, влияющие на эффективность организации проектной и исследовательской деятельности обучающихся, а также профессиональные затруднения учителей начальных классов в данной области для их последующей ликвидации.</w:t>
            </w:r>
          </w:p>
        </w:tc>
        <w:tc>
          <w:tcPr>
            <w:tcW w:w="2551" w:type="dxa"/>
          </w:tcPr>
          <w:p w14:paraId="25A5CDAD" w14:textId="4C2024B4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профессиональных затруднений учителей начальных классов в области организации проектной и исследовательской деятельности посредством онлайн-опроса</w:t>
            </w:r>
          </w:p>
        </w:tc>
        <w:tc>
          <w:tcPr>
            <w:tcW w:w="1418" w:type="dxa"/>
          </w:tcPr>
          <w:p w14:paraId="64D02529" w14:textId="68F74BC1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2026 года</w:t>
            </w:r>
          </w:p>
        </w:tc>
        <w:tc>
          <w:tcPr>
            <w:tcW w:w="1559" w:type="dxa"/>
          </w:tcPr>
          <w:p w14:paraId="202E8265" w14:textId="7F715B9E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Перечень профессиональных затруднений учителей начальных классов в области организации </w:t>
            </w:r>
            <w:r w:rsidRPr="00E35251">
              <w:rPr>
                <w:sz w:val="24"/>
                <w:szCs w:val="24"/>
              </w:rPr>
              <w:t>проектной и исследовательской деятельности обучающихся</w:t>
            </w:r>
            <w:r>
              <w:rPr>
                <w:sz w:val="24"/>
                <w:szCs w:val="24"/>
              </w:rPr>
              <w:t xml:space="preserve"> с целью оказания педагогам конкретной и адресной помощи</w:t>
            </w:r>
          </w:p>
        </w:tc>
        <w:tc>
          <w:tcPr>
            <w:tcW w:w="1417" w:type="dxa"/>
          </w:tcPr>
          <w:p w14:paraId="462E0960" w14:textId="66B3F6D5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Примм</w:t>
            </w:r>
            <w:proofErr w:type="spellEnd"/>
            <w:r>
              <w:rPr>
                <w:sz w:val="24"/>
                <w:szCs w:val="24"/>
              </w:rPr>
              <w:t xml:space="preserve"> И.Р., руководитель проекта; </w:t>
            </w:r>
            <w:r w:rsidRPr="00E35251">
              <w:rPr>
                <w:sz w:val="24"/>
                <w:szCs w:val="24"/>
              </w:rPr>
              <w:t xml:space="preserve">Прокопьева </w:t>
            </w:r>
            <w:r>
              <w:rPr>
                <w:sz w:val="24"/>
                <w:szCs w:val="24"/>
              </w:rPr>
              <w:t>Е.И.</w:t>
            </w:r>
            <w:r w:rsidRPr="00E35251">
              <w:rPr>
                <w:sz w:val="24"/>
                <w:szCs w:val="24"/>
              </w:rPr>
              <w:t>, заместитель директора по УВР МБНОУ “Гимназия №17”</w:t>
            </w:r>
          </w:p>
          <w:p w14:paraId="334D10C5" w14:textId="77CB1D40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5251" w14:paraId="16839736" w14:textId="77777777" w:rsidTr="00E35251">
        <w:trPr>
          <w:trHeight w:val="253"/>
        </w:trPr>
        <w:tc>
          <w:tcPr>
            <w:tcW w:w="1212" w:type="dxa"/>
            <w:vMerge/>
          </w:tcPr>
          <w:p w14:paraId="15A20098" w14:textId="77777777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B8E4CC2" w14:textId="4E0E4CB8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D23A60F" w14:textId="339BCD81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проектных и исследовательских работ обучающихся на уровне начального общего образования, представленных на муниципальном этапе региональной научно-исследовательской конференции “Кузбасская школьная академия наук” и городской конференции учеников 1-2 классов «Первые шаги» на предмет их соответствия структуре работ данного вида</w:t>
            </w:r>
          </w:p>
        </w:tc>
        <w:tc>
          <w:tcPr>
            <w:tcW w:w="1418" w:type="dxa"/>
          </w:tcPr>
          <w:p w14:paraId="5BA689C1" w14:textId="15DF141B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2026 года</w:t>
            </w:r>
          </w:p>
        </w:tc>
        <w:tc>
          <w:tcPr>
            <w:tcW w:w="1559" w:type="dxa"/>
          </w:tcPr>
          <w:p w14:paraId="1EFF9824" w14:textId="5CCEE743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Выявление типичных недостатков работ обучающихся начальной школы </w:t>
            </w:r>
            <w:r w:rsidRPr="00E35251">
              <w:rPr>
                <w:sz w:val="24"/>
                <w:szCs w:val="24"/>
              </w:rPr>
              <w:t>с целью оказания педагогам</w:t>
            </w:r>
            <w:r>
              <w:rPr>
                <w:sz w:val="24"/>
                <w:szCs w:val="24"/>
              </w:rPr>
              <w:t xml:space="preserve">-руководителям </w:t>
            </w:r>
            <w:r w:rsidRPr="00E35251">
              <w:rPr>
                <w:sz w:val="24"/>
                <w:szCs w:val="24"/>
              </w:rPr>
              <w:t>конкретной и адресной помощи</w:t>
            </w:r>
          </w:p>
        </w:tc>
        <w:tc>
          <w:tcPr>
            <w:tcW w:w="1417" w:type="dxa"/>
          </w:tcPr>
          <w:p w14:paraId="7CFD59A5" w14:textId="204D4BA0" w:rsidR="00E35251" w:rsidRPr="00E35251" w:rsidRDefault="00E35251" w:rsidP="00E352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5251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Примм 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352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Р., руководитель проекта;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Потапова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</w:t>
            </w:r>
            <w:r w:rsidRPr="00E35251">
              <w:rPr>
                <w:rFonts w:ascii="Times New Roman" w:eastAsia="Times New Roman" w:hAnsi="Times New Roman" w:cs="Times New Roman"/>
                <w:sz w:val="24"/>
                <w:szCs w:val="24"/>
              </w:rPr>
              <w:t>, заместитель директора по УВР МБНОУ “Гимназия №17”</w:t>
            </w:r>
          </w:p>
          <w:p w14:paraId="4E7C6D8D" w14:textId="3C114127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5251" w14:paraId="24B1044C" w14:textId="77777777" w:rsidTr="00E35251">
        <w:trPr>
          <w:trHeight w:val="254"/>
        </w:trPr>
        <w:tc>
          <w:tcPr>
            <w:tcW w:w="1212" w:type="dxa"/>
            <w:vMerge/>
          </w:tcPr>
          <w:p w14:paraId="5252E515" w14:textId="77777777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514CB60D" w14:textId="29926E80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Проанализировать основные структурные компоненты методической </w:t>
            </w:r>
            <w:r>
              <w:rPr>
                <w:sz w:val="24"/>
                <w:szCs w:val="24"/>
              </w:rPr>
              <w:lastRenderedPageBreak/>
              <w:t>компетентности учителя начальных классов в области организации проектной и исследовательской деятельности обучающихся.</w:t>
            </w:r>
          </w:p>
        </w:tc>
        <w:tc>
          <w:tcPr>
            <w:tcW w:w="2551" w:type="dxa"/>
          </w:tcPr>
          <w:p w14:paraId="06F0FCD9" w14:textId="6BF5CC64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Изучение понятия профессиональной педагогической компетентности, связанной с </w:t>
            </w:r>
            <w:proofErr w:type="gramStart"/>
            <w:r>
              <w:rPr>
                <w:sz w:val="24"/>
                <w:szCs w:val="24"/>
              </w:rPr>
              <w:t xml:space="preserve">организацией  </w:t>
            </w:r>
            <w:r>
              <w:rPr>
                <w:sz w:val="24"/>
                <w:szCs w:val="24"/>
              </w:rPr>
              <w:lastRenderedPageBreak/>
              <w:t>проектной</w:t>
            </w:r>
            <w:proofErr w:type="gramEnd"/>
            <w:r>
              <w:rPr>
                <w:sz w:val="24"/>
                <w:szCs w:val="24"/>
              </w:rPr>
              <w:t xml:space="preserve"> и исследовательской деятельности обучающихся</w:t>
            </w:r>
            <w:r w:rsidR="00C95AC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и его составляющи</w:t>
            </w:r>
            <w:r w:rsidR="00C95AC8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vMerge w:val="restart"/>
          </w:tcPr>
          <w:p w14:paraId="6620C86D" w14:textId="3FFDD7BD" w:rsidR="00E35251" w:rsidRDefault="00E35251" w:rsidP="00693B44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Ноябрь 2026 года</w:t>
            </w:r>
          </w:p>
        </w:tc>
        <w:tc>
          <w:tcPr>
            <w:tcW w:w="1559" w:type="dxa"/>
            <w:vMerge w:val="restart"/>
          </w:tcPr>
          <w:p w14:paraId="12B5F543" w14:textId="1932FED9" w:rsidR="00E35251" w:rsidRDefault="00E35251" w:rsidP="00B51182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35251">
              <w:rPr>
                <w:sz w:val="24"/>
                <w:szCs w:val="24"/>
              </w:rPr>
              <w:t>арт</w:t>
            </w:r>
            <w:r>
              <w:rPr>
                <w:sz w:val="24"/>
                <w:szCs w:val="24"/>
              </w:rPr>
              <w:t>а</w:t>
            </w:r>
            <w:r w:rsidRPr="00E35251">
              <w:rPr>
                <w:sz w:val="24"/>
                <w:szCs w:val="24"/>
              </w:rPr>
              <w:t xml:space="preserve"> профессиональной методической компетентности учителя </w:t>
            </w:r>
            <w:r w:rsidRPr="00E35251">
              <w:rPr>
                <w:sz w:val="24"/>
                <w:szCs w:val="24"/>
              </w:rPr>
              <w:lastRenderedPageBreak/>
              <w:t>начальных классов</w:t>
            </w:r>
          </w:p>
        </w:tc>
        <w:tc>
          <w:tcPr>
            <w:tcW w:w="1417" w:type="dxa"/>
            <w:vMerge w:val="restart"/>
          </w:tcPr>
          <w:p w14:paraId="698EC1E3" w14:textId="02F91FB4" w:rsidR="00E35251" w:rsidRDefault="00E35251" w:rsidP="008E53B6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E35251">
              <w:rPr>
                <w:sz w:val="24"/>
                <w:szCs w:val="24"/>
              </w:rPr>
              <w:lastRenderedPageBreak/>
              <w:t xml:space="preserve">Примм И. Р., руководитель проекта; Потапова </w:t>
            </w:r>
            <w:proofErr w:type="gramStart"/>
            <w:r w:rsidRPr="00E35251">
              <w:rPr>
                <w:sz w:val="24"/>
                <w:szCs w:val="24"/>
              </w:rPr>
              <w:t>О .</w:t>
            </w:r>
            <w:proofErr w:type="gramEnd"/>
            <w:r w:rsidRPr="00E35251">
              <w:rPr>
                <w:sz w:val="24"/>
                <w:szCs w:val="24"/>
              </w:rPr>
              <w:t xml:space="preserve">Ю., заместитель </w:t>
            </w:r>
            <w:r w:rsidRPr="00E35251">
              <w:rPr>
                <w:sz w:val="24"/>
                <w:szCs w:val="24"/>
              </w:rPr>
              <w:lastRenderedPageBreak/>
              <w:t>директора по УВР МБНОУ</w:t>
            </w:r>
          </w:p>
        </w:tc>
      </w:tr>
      <w:tr w:rsidR="00E35251" w14:paraId="768B0565" w14:textId="77777777" w:rsidTr="00E35251">
        <w:trPr>
          <w:trHeight w:val="254"/>
        </w:trPr>
        <w:tc>
          <w:tcPr>
            <w:tcW w:w="1212" w:type="dxa"/>
            <w:vMerge/>
          </w:tcPr>
          <w:p w14:paraId="04A109B9" w14:textId="77777777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5FEA17D" w14:textId="512B491F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4861600" w14:textId="4C8E7BCC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карты профессиональной методической компетентности учителя начальных классов в области организации </w:t>
            </w:r>
            <w:r>
              <w:rPr>
                <w:rFonts w:eastAsia="Calibri"/>
                <w:sz w:val="24"/>
                <w:szCs w:val="24"/>
              </w:rPr>
              <w:t xml:space="preserve">учебно-исследовательской и проектной </w:t>
            </w:r>
            <w:proofErr w:type="gramStart"/>
            <w:r>
              <w:rPr>
                <w:rFonts w:eastAsia="Calibri"/>
                <w:sz w:val="24"/>
                <w:szCs w:val="24"/>
              </w:rPr>
              <w:t>деятельности  обучающихся</w:t>
            </w:r>
            <w:proofErr w:type="gramEnd"/>
          </w:p>
        </w:tc>
        <w:tc>
          <w:tcPr>
            <w:tcW w:w="1418" w:type="dxa"/>
            <w:vMerge/>
          </w:tcPr>
          <w:p w14:paraId="2706AC75" w14:textId="74F03C67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612CFA8" w14:textId="31A3E22D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AB540FD" w14:textId="0A560A48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35251" w14:paraId="38FAE965" w14:textId="77777777" w:rsidTr="00E35251">
        <w:trPr>
          <w:trHeight w:val="254"/>
        </w:trPr>
        <w:tc>
          <w:tcPr>
            <w:tcW w:w="1212" w:type="dxa"/>
            <w:vMerge w:val="restart"/>
          </w:tcPr>
          <w:p w14:paraId="384EFD17" w14:textId="3AD64CB0" w:rsidR="00E35251" w:rsidRDefault="00E35251" w:rsidP="00D34A5F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E35251">
              <w:rPr>
                <w:sz w:val="24"/>
                <w:szCs w:val="24"/>
              </w:rPr>
              <w:t>Внедренческий, деятельностный этап, декабрь 2026 года - февраль 2028 года:</w:t>
            </w:r>
          </w:p>
        </w:tc>
        <w:tc>
          <w:tcPr>
            <w:tcW w:w="1985" w:type="dxa"/>
            <w:vMerge w:val="restart"/>
          </w:tcPr>
          <w:p w14:paraId="4E5AEB93" w14:textId="02FE0CE9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Выявить и апробировать наиболее эффективные методы и формы работы по повышению методической компетентности педагогов общеобразовательных организаций города Новокузнецка в области организации проектной и исследовательской деятельности обучающихся на уровн</w:t>
            </w:r>
            <w:r w:rsidR="001D7321">
              <w:rPr>
                <w:sz w:val="24"/>
                <w:szCs w:val="24"/>
              </w:rPr>
              <w:t>е начального</w:t>
            </w:r>
            <w:r>
              <w:rPr>
                <w:sz w:val="24"/>
                <w:szCs w:val="24"/>
              </w:rPr>
              <w:t xml:space="preserve"> общего образования.</w:t>
            </w:r>
          </w:p>
        </w:tc>
        <w:tc>
          <w:tcPr>
            <w:tcW w:w="2551" w:type="dxa"/>
          </w:tcPr>
          <w:p w14:paraId="110C5839" w14:textId="0A520FDB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Изучение наиболее эффективных методов и форм работы по повышению методической компетентности </w:t>
            </w:r>
            <w:r w:rsidR="001D7321">
              <w:rPr>
                <w:sz w:val="24"/>
                <w:szCs w:val="24"/>
              </w:rPr>
              <w:t xml:space="preserve">учителей начальных классов </w:t>
            </w:r>
            <w:r>
              <w:rPr>
                <w:sz w:val="24"/>
                <w:szCs w:val="24"/>
              </w:rPr>
              <w:t>общеобразовательных организаций города Новокузнецка в области организации проектной и исследовательской деятельности обучающихся на уровн</w:t>
            </w:r>
            <w:r w:rsidR="001D7321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="001D7321">
              <w:rPr>
                <w:sz w:val="24"/>
                <w:szCs w:val="24"/>
              </w:rPr>
              <w:t>начального</w:t>
            </w:r>
            <w:r>
              <w:rPr>
                <w:sz w:val="24"/>
                <w:szCs w:val="24"/>
              </w:rPr>
              <w:t xml:space="preserve"> общего образования и составить на этой основе план методических мероприятий для </w:t>
            </w:r>
            <w:r w:rsidR="001D7321">
              <w:rPr>
                <w:sz w:val="24"/>
                <w:szCs w:val="24"/>
              </w:rPr>
              <w:t>учителей начальных классов</w:t>
            </w:r>
            <w:r>
              <w:rPr>
                <w:sz w:val="24"/>
                <w:szCs w:val="24"/>
              </w:rPr>
              <w:t xml:space="preserve"> г. Новокузнецка в онлайн- и офлайн-форматах</w:t>
            </w:r>
          </w:p>
        </w:tc>
        <w:tc>
          <w:tcPr>
            <w:tcW w:w="1418" w:type="dxa"/>
          </w:tcPr>
          <w:p w14:paraId="21A132D0" w14:textId="2CDA9C3D" w:rsidR="00E35251" w:rsidRDefault="001D732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 года – январь 2027 года</w:t>
            </w:r>
            <w:r w:rsidR="00E352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0272091" w14:textId="47F24C87" w:rsidR="00E35251" w:rsidRDefault="001D732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D7321">
              <w:rPr>
                <w:sz w:val="24"/>
                <w:szCs w:val="24"/>
              </w:rPr>
              <w:t>лан методических мероприятий для учителей начальных классов г. Новокузнецка в онлайн- и офлайн-форматах</w:t>
            </w:r>
          </w:p>
        </w:tc>
        <w:tc>
          <w:tcPr>
            <w:tcW w:w="1417" w:type="dxa"/>
          </w:tcPr>
          <w:p w14:paraId="38192DB2" w14:textId="5393C1D8" w:rsidR="00E35251" w:rsidRDefault="001D732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D7321">
              <w:rPr>
                <w:sz w:val="24"/>
                <w:szCs w:val="24"/>
              </w:rPr>
              <w:t>Примм</w:t>
            </w:r>
            <w:proofErr w:type="spellEnd"/>
            <w:r w:rsidRPr="001D7321">
              <w:rPr>
                <w:sz w:val="24"/>
                <w:szCs w:val="24"/>
              </w:rPr>
              <w:t xml:space="preserve"> И.Р., руководитель проекта; Прокопьева Е.И., заместитель директора по УВР МБНОУ “Гимназия №17”</w:t>
            </w:r>
          </w:p>
        </w:tc>
      </w:tr>
      <w:tr w:rsidR="00E35251" w14:paraId="5325A9DE" w14:textId="77777777" w:rsidTr="00E35251">
        <w:trPr>
          <w:trHeight w:val="837"/>
        </w:trPr>
        <w:tc>
          <w:tcPr>
            <w:tcW w:w="1212" w:type="dxa"/>
            <w:vMerge/>
          </w:tcPr>
          <w:p w14:paraId="21CE369A" w14:textId="1CAD2E4F" w:rsidR="00E35251" w:rsidRDefault="00E35251" w:rsidP="00D34A5F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CD89878" w14:textId="49501F51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C5DDFB9" w14:textId="7BB5F5D1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плана методических мероприятий для </w:t>
            </w:r>
            <w:r w:rsidR="001D7321">
              <w:rPr>
                <w:sz w:val="24"/>
                <w:szCs w:val="24"/>
              </w:rPr>
              <w:t>учителей начальных классов</w:t>
            </w:r>
            <w:r>
              <w:rPr>
                <w:sz w:val="24"/>
                <w:szCs w:val="24"/>
              </w:rPr>
              <w:t xml:space="preserve"> г. Новокузнецка в онлайн- и офлайн-форматах, направленн</w:t>
            </w:r>
            <w:r w:rsidR="001D7321">
              <w:rPr>
                <w:sz w:val="24"/>
                <w:szCs w:val="24"/>
              </w:rPr>
              <w:t>ого</w:t>
            </w:r>
            <w:r>
              <w:rPr>
                <w:sz w:val="24"/>
                <w:szCs w:val="24"/>
              </w:rPr>
              <w:t xml:space="preserve"> на повышение методической компетенции </w:t>
            </w:r>
            <w:r w:rsidR="001D7321">
              <w:rPr>
                <w:sz w:val="24"/>
                <w:szCs w:val="24"/>
              </w:rPr>
              <w:t xml:space="preserve">педагогов </w:t>
            </w:r>
            <w:r>
              <w:rPr>
                <w:sz w:val="24"/>
                <w:szCs w:val="24"/>
              </w:rPr>
              <w:t xml:space="preserve">в области организации проектной и исследовательской </w:t>
            </w:r>
            <w:r>
              <w:rPr>
                <w:sz w:val="24"/>
                <w:szCs w:val="24"/>
              </w:rPr>
              <w:lastRenderedPageBreak/>
              <w:t>деятельности обучающихся</w:t>
            </w:r>
          </w:p>
        </w:tc>
        <w:tc>
          <w:tcPr>
            <w:tcW w:w="1418" w:type="dxa"/>
          </w:tcPr>
          <w:p w14:paraId="685CBBE2" w14:textId="769F42EE" w:rsidR="00E35251" w:rsidRDefault="00967F54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Январь </w:t>
            </w:r>
            <w:proofErr w:type="gramStart"/>
            <w:r>
              <w:rPr>
                <w:sz w:val="24"/>
                <w:szCs w:val="24"/>
              </w:rPr>
              <w:t xml:space="preserve">2027 </w:t>
            </w:r>
            <w:r w:rsidR="00E35251">
              <w:rPr>
                <w:sz w:val="24"/>
                <w:szCs w:val="24"/>
              </w:rPr>
              <w:t xml:space="preserve"> года</w:t>
            </w:r>
            <w:proofErr w:type="gramEnd"/>
            <w:r>
              <w:rPr>
                <w:sz w:val="24"/>
                <w:szCs w:val="24"/>
              </w:rPr>
              <w:t xml:space="preserve"> -</w:t>
            </w:r>
          </w:p>
          <w:p w14:paraId="48A0BAB9" w14:textId="24C845F1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</w:t>
            </w:r>
            <w:r w:rsidR="00967F54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года</w:t>
            </w:r>
          </w:p>
          <w:p w14:paraId="59281B14" w14:textId="3FEB8970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2A3C03B" w14:textId="774587F2" w:rsidR="00E35251" w:rsidRDefault="001D732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организационно-методических условий, направленных на повышение методической компетенции учителей начальных классов в области организации </w:t>
            </w:r>
            <w:r>
              <w:rPr>
                <w:sz w:val="24"/>
                <w:szCs w:val="24"/>
              </w:rPr>
              <w:lastRenderedPageBreak/>
              <w:t xml:space="preserve">проектной и исследовательской деятельности обучающихся </w:t>
            </w:r>
          </w:p>
        </w:tc>
        <w:tc>
          <w:tcPr>
            <w:tcW w:w="1417" w:type="dxa"/>
          </w:tcPr>
          <w:p w14:paraId="7E102230" w14:textId="77777777" w:rsidR="001D7321" w:rsidRPr="001D7321" w:rsidRDefault="001D7321" w:rsidP="001D73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732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Примм</w:t>
            </w:r>
            <w:proofErr w:type="spellEnd"/>
            <w:r w:rsidRPr="001D73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И.Р., руководитель проекта; Прокопьева Е.И., заместитель директора по УВР МБНОУ “Гимназия №17”</w:t>
            </w:r>
          </w:p>
          <w:p w14:paraId="0F127BD7" w14:textId="52D986AB" w:rsidR="00E35251" w:rsidRDefault="00E3525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D7321" w14:paraId="6F37867F" w14:textId="77777777" w:rsidTr="00E35251">
        <w:trPr>
          <w:trHeight w:val="837"/>
        </w:trPr>
        <w:tc>
          <w:tcPr>
            <w:tcW w:w="1212" w:type="dxa"/>
            <w:vMerge/>
          </w:tcPr>
          <w:p w14:paraId="43479E6A" w14:textId="77777777" w:rsidR="001D7321" w:rsidRDefault="001D7321" w:rsidP="00D34A5F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165C0EEE" w14:textId="333D4DCA" w:rsidR="001D7321" w:rsidRPr="001D7321" w:rsidRDefault="001D7321" w:rsidP="001D732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1D7321">
              <w:rPr>
                <w:sz w:val="24"/>
                <w:szCs w:val="24"/>
              </w:rPr>
              <w:t xml:space="preserve"> Рассмотреть роль и возможности внеурочной деятельности в организации проектной и исследовательской деятельности обучающихся начальной школы, в том числе:</w:t>
            </w:r>
          </w:p>
          <w:p w14:paraId="64B587DE" w14:textId="77777777" w:rsidR="001D7321" w:rsidRPr="001D7321" w:rsidRDefault="001D7321" w:rsidP="001D732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1D7321">
              <w:rPr>
                <w:sz w:val="24"/>
                <w:szCs w:val="24"/>
              </w:rPr>
              <w:t xml:space="preserve">- музейной педагогики как организационно-методического ресурса для приобщения </w:t>
            </w:r>
            <w:proofErr w:type="gramStart"/>
            <w:r w:rsidRPr="001D7321">
              <w:rPr>
                <w:sz w:val="24"/>
                <w:szCs w:val="24"/>
              </w:rPr>
              <w:t>обучающихся  начальной</w:t>
            </w:r>
            <w:proofErr w:type="gramEnd"/>
            <w:r w:rsidRPr="001D7321">
              <w:rPr>
                <w:sz w:val="24"/>
                <w:szCs w:val="24"/>
              </w:rPr>
              <w:t xml:space="preserve"> школы к созданию/написанию проекта/исследования;</w:t>
            </w:r>
          </w:p>
          <w:p w14:paraId="2D9517DC" w14:textId="232A2D76" w:rsidR="001D7321" w:rsidRDefault="001D7321" w:rsidP="001D732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1D7321">
              <w:rPr>
                <w:sz w:val="24"/>
                <w:szCs w:val="24"/>
              </w:rPr>
              <w:t>- курсов внеурочной деятельности, направленных на развитие познавательных способностей обучающихся в области математического и естественнонаучного образования.</w:t>
            </w:r>
          </w:p>
        </w:tc>
        <w:tc>
          <w:tcPr>
            <w:tcW w:w="2551" w:type="dxa"/>
          </w:tcPr>
          <w:p w14:paraId="4BC1141C" w14:textId="2848315A" w:rsidR="001D7321" w:rsidRDefault="001D732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Изучение роли и возможностей внеурочной деятельности в </w:t>
            </w:r>
            <w:r w:rsidR="00967F54" w:rsidRPr="00967F54">
              <w:rPr>
                <w:sz w:val="24"/>
                <w:szCs w:val="24"/>
              </w:rPr>
              <w:t>организации проектной и исследовательской деятельности обучающихся начальной школы</w:t>
            </w:r>
          </w:p>
        </w:tc>
        <w:tc>
          <w:tcPr>
            <w:tcW w:w="1418" w:type="dxa"/>
          </w:tcPr>
          <w:p w14:paraId="6CAA3B59" w14:textId="77777777" w:rsidR="00967F54" w:rsidRPr="00967F54" w:rsidRDefault="00967F54" w:rsidP="00967F54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967F54">
              <w:rPr>
                <w:sz w:val="24"/>
                <w:szCs w:val="24"/>
              </w:rPr>
              <w:t xml:space="preserve">Январь </w:t>
            </w:r>
            <w:proofErr w:type="gramStart"/>
            <w:r w:rsidRPr="00967F54">
              <w:rPr>
                <w:sz w:val="24"/>
                <w:szCs w:val="24"/>
              </w:rPr>
              <w:t>2027  года</w:t>
            </w:r>
            <w:proofErr w:type="gramEnd"/>
            <w:r w:rsidRPr="00967F54">
              <w:rPr>
                <w:sz w:val="24"/>
                <w:szCs w:val="24"/>
              </w:rPr>
              <w:t xml:space="preserve"> -</w:t>
            </w:r>
          </w:p>
          <w:p w14:paraId="492D510F" w14:textId="59B3A7DD" w:rsidR="001D7321" w:rsidRDefault="00967F54" w:rsidP="00967F54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967F54">
              <w:rPr>
                <w:sz w:val="24"/>
                <w:szCs w:val="24"/>
              </w:rPr>
              <w:t>Февраль 2028 года</w:t>
            </w:r>
          </w:p>
        </w:tc>
        <w:tc>
          <w:tcPr>
            <w:tcW w:w="1559" w:type="dxa"/>
          </w:tcPr>
          <w:p w14:paraId="6A8B92F3" w14:textId="3605FD48" w:rsidR="001D7321" w:rsidRDefault="00967F54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банка </w:t>
            </w:r>
            <w:r w:rsidRPr="00967F54">
              <w:rPr>
                <w:sz w:val="24"/>
                <w:szCs w:val="24"/>
              </w:rPr>
              <w:t>курсов внеурочной деятельности, направленных на развитие познавательных способностей обучающихся в области математического и естественнонаучного образования</w:t>
            </w:r>
            <w:r>
              <w:rPr>
                <w:sz w:val="24"/>
                <w:szCs w:val="24"/>
              </w:rPr>
              <w:t>, а также методических материалов по использованию элементов музейной педагогики в деятельности учителя начальных классов</w:t>
            </w:r>
          </w:p>
        </w:tc>
        <w:tc>
          <w:tcPr>
            <w:tcW w:w="1417" w:type="dxa"/>
          </w:tcPr>
          <w:p w14:paraId="079160B4" w14:textId="5BF4C2BF" w:rsidR="001D7321" w:rsidRPr="001D7321" w:rsidRDefault="00967F54" w:rsidP="001D73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67F5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Примм</w:t>
            </w:r>
            <w:proofErr w:type="spellEnd"/>
            <w:r w:rsidRPr="0096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И.Р., руководитель проекта; Прокопьева Е.И., </w:t>
            </w:r>
            <w:r w:rsidR="00C95AC8" w:rsidRPr="00C95AC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</w:t>
            </w:r>
            <w:r w:rsidR="00C95AC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C95AC8" w:rsidRPr="00C95A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C95A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Потапова О.Ю., </w:t>
            </w:r>
            <w:r w:rsidR="00C95AC8" w:rsidRPr="00C95AC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</w:t>
            </w:r>
            <w:r w:rsidR="00C95AC8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C95AC8" w:rsidRPr="00C95A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директора по УВР</w:t>
            </w:r>
            <w:r w:rsidR="00C95A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Залунина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С.А., </w:t>
            </w:r>
            <w:r w:rsidRPr="00967F5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</w:t>
            </w:r>
            <w:r w:rsidR="006E7CD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6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директора по ВР МБНОУ “Гимназия №17”</w:t>
            </w:r>
          </w:p>
        </w:tc>
      </w:tr>
      <w:tr w:rsidR="006E7CD8" w14:paraId="3EB7AE72" w14:textId="77777777" w:rsidTr="00E35251">
        <w:trPr>
          <w:trHeight w:val="254"/>
        </w:trPr>
        <w:tc>
          <w:tcPr>
            <w:tcW w:w="1212" w:type="dxa"/>
            <w:vMerge/>
          </w:tcPr>
          <w:p w14:paraId="5B77DA5E" w14:textId="5A69DDB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66F27D6B" w14:textId="40A45010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Разработать методические продукты, направленные на оптимизацию и систематизацию процесса педагогического сопровождения проектной и исследовательской </w:t>
            </w:r>
            <w:r>
              <w:rPr>
                <w:sz w:val="24"/>
                <w:szCs w:val="24"/>
              </w:rPr>
              <w:lastRenderedPageBreak/>
              <w:t>деятельности обучающихся начальной школы</w:t>
            </w:r>
          </w:p>
        </w:tc>
        <w:tc>
          <w:tcPr>
            <w:tcW w:w="2551" w:type="dxa"/>
          </w:tcPr>
          <w:p w14:paraId="7FC24E8E" w14:textId="27D3A74E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Разработка и публикация проектной тетради для педагога и обучающегося начальной школы, позволяющей фиксировать и систематизировать ход работы над проектом, в электронном и печатном вариантах;</w:t>
            </w:r>
          </w:p>
          <w:p w14:paraId="5C4C91E0" w14:textId="7777777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деятельности.</w:t>
            </w:r>
          </w:p>
        </w:tc>
        <w:tc>
          <w:tcPr>
            <w:tcW w:w="1418" w:type="dxa"/>
          </w:tcPr>
          <w:p w14:paraId="0085149F" w14:textId="3338DCBA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Март-апрель 2027 года</w:t>
            </w:r>
          </w:p>
        </w:tc>
        <w:tc>
          <w:tcPr>
            <w:tcW w:w="1559" w:type="dxa"/>
            <w:vMerge w:val="restart"/>
          </w:tcPr>
          <w:p w14:paraId="0C74CDDD" w14:textId="4268EEC7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6E7CD8">
              <w:rPr>
                <w:sz w:val="24"/>
                <w:szCs w:val="24"/>
              </w:rPr>
              <w:t>етодические продукты, направленные на оптимизацию и систематизацию процесса педагогического сопровождени</w:t>
            </w:r>
            <w:r w:rsidRPr="006E7CD8">
              <w:rPr>
                <w:sz w:val="24"/>
                <w:szCs w:val="24"/>
              </w:rPr>
              <w:lastRenderedPageBreak/>
              <w:t>я проектной и исследовательской деятельности обучающихся начальной школы</w:t>
            </w:r>
          </w:p>
        </w:tc>
        <w:tc>
          <w:tcPr>
            <w:tcW w:w="1417" w:type="dxa"/>
            <w:vMerge w:val="restart"/>
          </w:tcPr>
          <w:p w14:paraId="780A504E" w14:textId="1B5347EF" w:rsidR="006E7CD8" w:rsidRDefault="006E7CD8" w:rsidP="007F607B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6E7CD8">
              <w:rPr>
                <w:sz w:val="24"/>
                <w:szCs w:val="24"/>
              </w:rPr>
              <w:lastRenderedPageBreak/>
              <w:t>Примм</w:t>
            </w:r>
            <w:proofErr w:type="spellEnd"/>
            <w:r w:rsidRPr="006E7CD8">
              <w:rPr>
                <w:sz w:val="24"/>
                <w:szCs w:val="24"/>
              </w:rPr>
              <w:t xml:space="preserve"> И.Р., руководитель проекта; Прокопьева Е.И., Потапова О.Ю., </w:t>
            </w:r>
            <w:proofErr w:type="spellStart"/>
            <w:r w:rsidRPr="006E7CD8">
              <w:rPr>
                <w:sz w:val="24"/>
                <w:szCs w:val="24"/>
              </w:rPr>
              <w:t>Залунина</w:t>
            </w:r>
            <w:proofErr w:type="spellEnd"/>
            <w:r w:rsidRPr="006E7CD8">
              <w:rPr>
                <w:sz w:val="24"/>
                <w:szCs w:val="24"/>
              </w:rPr>
              <w:t xml:space="preserve"> С.А., заместители директора по </w:t>
            </w:r>
            <w:r w:rsidRPr="006E7CD8">
              <w:rPr>
                <w:sz w:val="24"/>
                <w:szCs w:val="24"/>
              </w:rPr>
              <w:lastRenderedPageBreak/>
              <w:t>УВР МБНОУ “Гимназия №17”</w:t>
            </w:r>
          </w:p>
        </w:tc>
      </w:tr>
      <w:tr w:rsidR="006E7CD8" w14:paraId="40AE4E06" w14:textId="77777777" w:rsidTr="00E35251">
        <w:trPr>
          <w:trHeight w:val="254"/>
        </w:trPr>
        <w:tc>
          <w:tcPr>
            <w:tcW w:w="1212" w:type="dxa"/>
            <w:vMerge/>
          </w:tcPr>
          <w:p w14:paraId="69059B9C" w14:textId="7777777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7AC0F13" w14:textId="200132C6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ECB2692" w14:textId="77A2E3D8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публикация исследовательской тетради для педагога и обучающегося начальной школы, позволяющей фиксировать и систематизировать ход работы над исследованием, в электронном и печатном вариантах;</w:t>
            </w:r>
          </w:p>
          <w:p w14:paraId="22935A46" w14:textId="7777777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деятельности.</w:t>
            </w:r>
          </w:p>
        </w:tc>
        <w:tc>
          <w:tcPr>
            <w:tcW w:w="1418" w:type="dxa"/>
          </w:tcPr>
          <w:p w14:paraId="09FB01DB" w14:textId="1148A6D6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 2027 года</w:t>
            </w:r>
          </w:p>
        </w:tc>
        <w:tc>
          <w:tcPr>
            <w:tcW w:w="1559" w:type="dxa"/>
            <w:vMerge/>
          </w:tcPr>
          <w:p w14:paraId="7D82DA8A" w14:textId="1C998CBE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006D1E0" w14:textId="36902C1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E7CD8" w14:paraId="6DBB00B9" w14:textId="77777777" w:rsidTr="00E35251">
        <w:trPr>
          <w:trHeight w:val="254"/>
        </w:trPr>
        <w:tc>
          <w:tcPr>
            <w:tcW w:w="1212" w:type="dxa"/>
            <w:vMerge/>
          </w:tcPr>
          <w:p w14:paraId="5352ADA2" w14:textId="77777777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25DBF93E" w14:textId="77777777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2F58DC1" w14:textId="6EAA44EB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8E3F0E">
              <w:rPr>
                <w:sz w:val="24"/>
                <w:szCs w:val="24"/>
              </w:rPr>
              <w:t>етодические рекомендации по использованию проектной и исследовательской тетрадей в урочной и внеурочной деятельности;</w:t>
            </w:r>
          </w:p>
        </w:tc>
        <w:tc>
          <w:tcPr>
            <w:tcW w:w="1418" w:type="dxa"/>
          </w:tcPr>
          <w:p w14:paraId="214BCA81" w14:textId="1C7BBAC8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– август 2027 года</w:t>
            </w:r>
          </w:p>
        </w:tc>
        <w:tc>
          <w:tcPr>
            <w:tcW w:w="1559" w:type="dxa"/>
            <w:vMerge/>
          </w:tcPr>
          <w:p w14:paraId="73A482D7" w14:textId="2B9FFC14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93C69FF" w14:textId="77777777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E7CD8" w14:paraId="4C6CDD20" w14:textId="77777777" w:rsidTr="00E35251">
        <w:trPr>
          <w:trHeight w:val="254"/>
        </w:trPr>
        <w:tc>
          <w:tcPr>
            <w:tcW w:w="1212" w:type="dxa"/>
            <w:vMerge/>
          </w:tcPr>
          <w:p w14:paraId="4FE819D7" w14:textId="77777777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16342DEA" w14:textId="77777777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AD2378E" w14:textId="67A7D15E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8E3F0E">
              <w:rPr>
                <w:sz w:val="24"/>
                <w:szCs w:val="24"/>
              </w:rPr>
              <w:t>етодические рекомендации по разработке курсов внеурочной деятельности, направленных на развитие познавательных способностей обучающихся в области математического и естественнонаучного образования, предполагающих организацию проектной и исследовательской деятельности обучающихся;</w:t>
            </w:r>
          </w:p>
        </w:tc>
        <w:tc>
          <w:tcPr>
            <w:tcW w:w="1418" w:type="dxa"/>
          </w:tcPr>
          <w:p w14:paraId="1DAA42B7" w14:textId="34A7E324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– октябрь 2027 года</w:t>
            </w:r>
          </w:p>
        </w:tc>
        <w:tc>
          <w:tcPr>
            <w:tcW w:w="1559" w:type="dxa"/>
            <w:vMerge/>
          </w:tcPr>
          <w:p w14:paraId="27CE3156" w14:textId="6D338C5D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C477554" w14:textId="77777777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E7CD8" w14:paraId="6D5F90D0" w14:textId="77777777" w:rsidTr="00E35251">
        <w:trPr>
          <w:trHeight w:val="254"/>
        </w:trPr>
        <w:tc>
          <w:tcPr>
            <w:tcW w:w="1212" w:type="dxa"/>
            <w:vMerge/>
          </w:tcPr>
          <w:p w14:paraId="1B0DBAF7" w14:textId="77777777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79F4193D" w14:textId="172FAD08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247929EE" w14:textId="62E9F7E4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8E3F0E">
              <w:rPr>
                <w:sz w:val="24"/>
                <w:szCs w:val="24"/>
              </w:rPr>
              <w:t xml:space="preserve">етодические рекомендации по применению возможностей музейной педагогики как организационно-методического ресурса для приобщения </w:t>
            </w:r>
            <w:proofErr w:type="gramStart"/>
            <w:r w:rsidRPr="008E3F0E">
              <w:rPr>
                <w:sz w:val="24"/>
                <w:szCs w:val="24"/>
              </w:rPr>
              <w:t>обучающихся  начальной</w:t>
            </w:r>
            <w:proofErr w:type="gramEnd"/>
            <w:r w:rsidRPr="008E3F0E">
              <w:rPr>
                <w:sz w:val="24"/>
                <w:szCs w:val="24"/>
              </w:rPr>
              <w:t xml:space="preserve"> школы к созданию/написанию проекта/исследования</w:t>
            </w:r>
          </w:p>
        </w:tc>
        <w:tc>
          <w:tcPr>
            <w:tcW w:w="1418" w:type="dxa"/>
          </w:tcPr>
          <w:p w14:paraId="574A512C" w14:textId="6F541019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Ноябрь-декабрь 2027 года</w:t>
            </w:r>
          </w:p>
        </w:tc>
        <w:tc>
          <w:tcPr>
            <w:tcW w:w="1559" w:type="dxa"/>
            <w:vMerge/>
          </w:tcPr>
          <w:p w14:paraId="5918EA49" w14:textId="73CC71E3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BE0E28A" w14:textId="77777777" w:rsidR="006E7CD8" w:rsidRDefault="006E7CD8" w:rsidP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Примм И.Р., руководитель проекта</w:t>
            </w:r>
          </w:p>
        </w:tc>
      </w:tr>
      <w:tr w:rsidR="006E7CD8" w14:paraId="0D321DB7" w14:textId="77777777" w:rsidTr="00E35251">
        <w:trPr>
          <w:trHeight w:val="254"/>
        </w:trPr>
        <w:tc>
          <w:tcPr>
            <w:tcW w:w="1212" w:type="dxa"/>
            <w:vMerge w:val="restart"/>
          </w:tcPr>
          <w:p w14:paraId="03CEC346" w14:textId="77B42058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6E7CD8">
              <w:rPr>
                <w:sz w:val="24"/>
                <w:szCs w:val="24"/>
              </w:rPr>
              <w:lastRenderedPageBreak/>
              <w:t>Заключительный, результативно-аналитический этап, март - август 2028 года</w:t>
            </w:r>
          </w:p>
        </w:tc>
        <w:tc>
          <w:tcPr>
            <w:tcW w:w="1985" w:type="dxa"/>
            <w:vMerge w:val="restart"/>
          </w:tcPr>
          <w:p w14:paraId="06435CC0" w14:textId="78CA4BE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Оценить эффективность деятельности площадки в соответствии с заранее разработанными для этого критериями.</w:t>
            </w:r>
          </w:p>
        </w:tc>
        <w:tc>
          <w:tcPr>
            <w:tcW w:w="2551" w:type="dxa"/>
          </w:tcPr>
          <w:p w14:paraId="6149D57D" w14:textId="7777777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критериальной базы для оценки эффективности проекта</w:t>
            </w:r>
          </w:p>
        </w:tc>
        <w:tc>
          <w:tcPr>
            <w:tcW w:w="1418" w:type="dxa"/>
          </w:tcPr>
          <w:p w14:paraId="68900EE6" w14:textId="7E684149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2028 года</w:t>
            </w:r>
          </w:p>
        </w:tc>
        <w:tc>
          <w:tcPr>
            <w:tcW w:w="1559" w:type="dxa"/>
            <w:vMerge w:val="restart"/>
          </w:tcPr>
          <w:p w14:paraId="79987C5F" w14:textId="2D644BBF" w:rsidR="006E7CD8" w:rsidRDefault="006E7CD8" w:rsidP="00516E9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эффективности проекта, диссеминация накопленного опыта</w:t>
            </w:r>
          </w:p>
        </w:tc>
        <w:tc>
          <w:tcPr>
            <w:tcW w:w="1417" w:type="dxa"/>
            <w:vMerge w:val="restart"/>
          </w:tcPr>
          <w:p w14:paraId="79DCAB17" w14:textId="7777777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Примм И.Р., руководитель проекта</w:t>
            </w:r>
          </w:p>
          <w:p w14:paraId="69E83B26" w14:textId="16C2B87E" w:rsidR="006E7CD8" w:rsidRDefault="006E7CD8" w:rsidP="00B20D43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E7CD8" w14:paraId="4705BA84" w14:textId="77777777" w:rsidTr="00E35251">
        <w:trPr>
          <w:trHeight w:val="254"/>
        </w:trPr>
        <w:tc>
          <w:tcPr>
            <w:tcW w:w="1212" w:type="dxa"/>
            <w:vMerge/>
          </w:tcPr>
          <w:p w14:paraId="04C218AE" w14:textId="7777777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6AAA116" w14:textId="2E260CB4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6AF2BE41" w14:textId="7777777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эффективности деятельности площадки в соответствии с заранее разработанными для этого критериями</w:t>
            </w:r>
          </w:p>
        </w:tc>
        <w:tc>
          <w:tcPr>
            <w:tcW w:w="1418" w:type="dxa"/>
          </w:tcPr>
          <w:p w14:paraId="7D79A7B7" w14:textId="18AF5969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 2028 года</w:t>
            </w:r>
          </w:p>
        </w:tc>
        <w:tc>
          <w:tcPr>
            <w:tcW w:w="1559" w:type="dxa"/>
            <w:vMerge/>
          </w:tcPr>
          <w:p w14:paraId="3F240B18" w14:textId="52B94A25" w:rsidR="006E7CD8" w:rsidRDefault="006E7CD8" w:rsidP="00516E9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4CA7C0C" w14:textId="76176077" w:rsidR="006E7CD8" w:rsidRDefault="006E7CD8" w:rsidP="00B20D43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E7CD8" w14:paraId="52A93072" w14:textId="77777777" w:rsidTr="00E35251">
        <w:trPr>
          <w:trHeight w:val="254"/>
        </w:trPr>
        <w:tc>
          <w:tcPr>
            <w:tcW w:w="1212" w:type="dxa"/>
            <w:vMerge/>
          </w:tcPr>
          <w:p w14:paraId="2A64B01C" w14:textId="7777777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1D131D8" w14:textId="25398309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Систематизировать, обобщить и распространить опыт, накопленный в рамках деятельности площадки</w:t>
            </w:r>
          </w:p>
        </w:tc>
        <w:tc>
          <w:tcPr>
            <w:tcW w:w="2551" w:type="dxa"/>
          </w:tcPr>
          <w:p w14:paraId="117207C9" w14:textId="7777777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статей и выступление с опытом работы в рамках региональных и федеральных форумов</w:t>
            </w:r>
          </w:p>
        </w:tc>
        <w:tc>
          <w:tcPr>
            <w:tcW w:w="1418" w:type="dxa"/>
          </w:tcPr>
          <w:p w14:paraId="5EA1551A" w14:textId="6B5ACBC7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 2028 года</w:t>
            </w:r>
          </w:p>
        </w:tc>
        <w:tc>
          <w:tcPr>
            <w:tcW w:w="1559" w:type="dxa"/>
            <w:vMerge/>
          </w:tcPr>
          <w:p w14:paraId="6E4AB14A" w14:textId="1E384065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28064D6" w14:textId="30B9A4CA" w:rsidR="006E7CD8" w:rsidRDefault="006E7CD8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F922CFD" w14:textId="77777777" w:rsidR="006E7CD8" w:rsidRDefault="006E7CD8" w:rsidP="006E7CD8">
      <w:pPr>
        <w:jc w:val="center"/>
        <w:rPr>
          <w:rFonts w:ascii="Times New Roman" w:hAnsi="Times New Roman"/>
          <w:b/>
        </w:rPr>
      </w:pPr>
    </w:p>
    <w:p w14:paraId="40901C2F" w14:textId="6DB98C08" w:rsidR="006E7CD8" w:rsidRDefault="006E7CD8" w:rsidP="006E7CD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СПИСОК ЛИТЕРАТУРЫ ПО ТЕМЕ ИННОВАЦИОННОГО ПРОЕКТА</w:t>
      </w:r>
    </w:p>
    <w:p w14:paraId="20D4E9A1" w14:textId="77777777" w:rsidR="001774EC" w:rsidRPr="001774EC" w:rsidRDefault="001774EC" w:rsidP="001774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74EC">
        <w:rPr>
          <w:rFonts w:ascii="Times New Roman" w:hAnsi="Times New Roman" w:cs="Times New Roman"/>
          <w:sz w:val="24"/>
          <w:szCs w:val="24"/>
        </w:rPr>
        <w:t xml:space="preserve">1. Асанова Л.И. Проектная и исследовательская деятельность школьников в контексте требований ФГОС. – </w:t>
      </w:r>
      <w:r w:rsidRPr="001774E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1774EC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1774EC">
          <w:rPr>
            <w:rStyle w:val="a5"/>
            <w:rFonts w:ascii="Times New Roman" w:hAnsi="Times New Roman" w:cs="Times New Roman"/>
            <w:sz w:val="24"/>
            <w:szCs w:val="24"/>
          </w:rPr>
          <w:t>https://rosuchebnik.ru/upload/iblock/733/733b6b3d76aab4abae1ff92989545fbf.pdf</w:t>
        </w:r>
      </w:hyperlink>
      <w:r w:rsidRPr="001774EC">
        <w:rPr>
          <w:rFonts w:ascii="Times New Roman" w:hAnsi="Times New Roman" w:cs="Times New Roman"/>
          <w:sz w:val="24"/>
          <w:szCs w:val="24"/>
        </w:rPr>
        <w:t xml:space="preserve"> (дата обращения 10.10.2021 года).</w:t>
      </w:r>
    </w:p>
    <w:p w14:paraId="23137FB6" w14:textId="77777777" w:rsidR="001774EC" w:rsidRPr="001774EC" w:rsidRDefault="001774EC" w:rsidP="001774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74EC">
        <w:rPr>
          <w:rFonts w:ascii="Times New Roman" w:hAnsi="Times New Roman" w:cs="Times New Roman"/>
          <w:sz w:val="24"/>
          <w:szCs w:val="24"/>
        </w:rPr>
        <w:t xml:space="preserve">2. Белоусова Е.Н. Проблемная ситуация. Формулировка научной проблемы и темы исследования // </w:t>
      </w:r>
      <w:r w:rsidRPr="001774EC">
        <w:rPr>
          <w:rFonts w:ascii="Times New Roman" w:hAnsi="Times New Roman" w:cs="Times New Roman"/>
          <w:sz w:val="24"/>
          <w:szCs w:val="24"/>
          <w:lang w:eastAsia="ru-RU"/>
        </w:rPr>
        <w:t xml:space="preserve">Нормативно-правовое обеспечение оценки земель электронный учебно-методический комплекс. - </w:t>
      </w:r>
      <w:proofErr w:type="gramStart"/>
      <w:r w:rsidRPr="001774E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1774EC">
        <w:rPr>
          <w:rFonts w:ascii="Times New Roman" w:hAnsi="Times New Roman" w:cs="Times New Roman"/>
          <w:sz w:val="24"/>
          <w:szCs w:val="24"/>
        </w:rPr>
        <w:t>:  http://www.kgau.ru/distance/2013/a2/009/03_02.html(дата</w:t>
      </w:r>
      <w:proofErr w:type="gramEnd"/>
      <w:r w:rsidRPr="001774EC">
        <w:rPr>
          <w:rFonts w:ascii="Times New Roman" w:hAnsi="Times New Roman" w:cs="Times New Roman"/>
          <w:sz w:val="24"/>
          <w:szCs w:val="24"/>
        </w:rPr>
        <w:t xml:space="preserve"> обращения 01.02.2022 года).</w:t>
      </w:r>
    </w:p>
    <w:p w14:paraId="3E1721C3" w14:textId="77777777" w:rsidR="001774EC" w:rsidRPr="001774EC" w:rsidRDefault="001774EC" w:rsidP="001774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74EC">
        <w:rPr>
          <w:rFonts w:ascii="Times New Roman" w:hAnsi="Times New Roman" w:cs="Times New Roman"/>
          <w:sz w:val="24"/>
          <w:szCs w:val="24"/>
        </w:rPr>
        <w:t xml:space="preserve">3. Портнягина О.В. Исследовательская и проектная деятельность // Создание интегрированного образовательного пространства для развития детской одаренности. Материалы Всероссийской научно-практической конференции. В 4-х частях. Часть III. Педагогика одарённости / Под ред. </w:t>
      </w:r>
      <w:proofErr w:type="spellStart"/>
      <w:r w:rsidRPr="001774EC">
        <w:rPr>
          <w:rFonts w:ascii="Times New Roman" w:hAnsi="Times New Roman" w:cs="Times New Roman"/>
          <w:sz w:val="24"/>
          <w:szCs w:val="24"/>
        </w:rPr>
        <w:t>Тоболкиной</w:t>
      </w:r>
      <w:proofErr w:type="spellEnd"/>
      <w:r w:rsidRPr="001774EC">
        <w:rPr>
          <w:rFonts w:ascii="Times New Roman" w:hAnsi="Times New Roman" w:cs="Times New Roman"/>
          <w:sz w:val="24"/>
          <w:szCs w:val="24"/>
        </w:rPr>
        <w:t xml:space="preserve"> И.Н., Ремез О.В. – Томск: Томский ЦНТИ, 2014. – С. 64-71.</w:t>
      </w:r>
    </w:p>
    <w:p w14:paraId="18771BF8" w14:textId="77777777" w:rsidR="001774EC" w:rsidRPr="001774EC" w:rsidRDefault="001774EC" w:rsidP="001774EC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74EC">
        <w:rPr>
          <w:rFonts w:ascii="Times New Roman" w:hAnsi="Times New Roman" w:cs="Times New Roman"/>
          <w:sz w:val="24"/>
          <w:szCs w:val="24"/>
        </w:rPr>
        <w:t xml:space="preserve">4. Уткина Т.В., </w:t>
      </w:r>
      <w:proofErr w:type="spellStart"/>
      <w:r w:rsidRPr="001774EC">
        <w:rPr>
          <w:rFonts w:ascii="Times New Roman" w:hAnsi="Times New Roman" w:cs="Times New Roman"/>
          <w:sz w:val="24"/>
          <w:szCs w:val="24"/>
        </w:rPr>
        <w:t>Бегашева</w:t>
      </w:r>
      <w:proofErr w:type="spellEnd"/>
      <w:r w:rsidRPr="001774EC">
        <w:rPr>
          <w:rFonts w:ascii="Times New Roman" w:hAnsi="Times New Roman" w:cs="Times New Roman"/>
          <w:sz w:val="24"/>
          <w:szCs w:val="24"/>
        </w:rPr>
        <w:t xml:space="preserve"> И.С. </w:t>
      </w:r>
      <w:r w:rsidRPr="001774EC">
        <w:rPr>
          <w:rFonts w:ascii="Times New Roman" w:hAnsi="Times New Roman" w:cs="Times New Roman"/>
          <w:sz w:val="24"/>
          <w:szCs w:val="24"/>
          <w:lang w:eastAsia="ru-RU"/>
        </w:rPr>
        <w:t>Проектная и исследовательская деятельность: сравнительный анализ. – Челябинск: ЧИППКРО, 2018. – 60 с.</w:t>
      </w:r>
    </w:p>
    <w:p w14:paraId="2C78C2AD" w14:textId="2D37D62E" w:rsidR="001774EC" w:rsidRPr="001774EC" w:rsidRDefault="001774EC" w:rsidP="001774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74EC">
        <w:rPr>
          <w:rFonts w:ascii="Times New Roman" w:hAnsi="Times New Roman" w:cs="Times New Roman"/>
          <w:sz w:val="24"/>
          <w:szCs w:val="24"/>
        </w:rPr>
        <w:t xml:space="preserve">5. Федеральный государственный образовательный стандарт </w:t>
      </w:r>
      <w:r>
        <w:rPr>
          <w:rFonts w:ascii="Times New Roman" w:hAnsi="Times New Roman" w:cs="Times New Roman"/>
          <w:sz w:val="24"/>
          <w:szCs w:val="24"/>
        </w:rPr>
        <w:t>началь</w:t>
      </w:r>
      <w:r w:rsidRPr="001774EC">
        <w:rPr>
          <w:rFonts w:ascii="Times New Roman" w:hAnsi="Times New Roman" w:cs="Times New Roman"/>
          <w:sz w:val="24"/>
          <w:szCs w:val="24"/>
        </w:rPr>
        <w:t xml:space="preserve">ного общего образования, утвержденный </w:t>
      </w:r>
      <w:r>
        <w:rPr>
          <w:rFonts w:ascii="Times New Roman" w:hAnsi="Times New Roman" w:cs="Times New Roman"/>
          <w:sz w:val="24"/>
          <w:szCs w:val="24"/>
        </w:rPr>
        <w:t>приказом М</w:t>
      </w:r>
      <w:r w:rsidRPr="001774EC">
        <w:rPr>
          <w:rFonts w:ascii="Times New Roman" w:hAnsi="Times New Roman" w:cs="Times New Roman"/>
          <w:sz w:val="24"/>
          <w:szCs w:val="24"/>
        </w:rPr>
        <w:t>инистерства просвещения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4EC">
        <w:rPr>
          <w:rFonts w:ascii="Times New Roman" w:hAnsi="Times New Roman" w:cs="Times New Roman"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4EC">
        <w:rPr>
          <w:rFonts w:ascii="Times New Roman" w:hAnsi="Times New Roman" w:cs="Times New Roman"/>
          <w:sz w:val="24"/>
          <w:szCs w:val="24"/>
        </w:rPr>
        <w:t xml:space="preserve">от 31 мая 2021 г. № 286. – </w:t>
      </w:r>
      <w:r w:rsidRPr="001774E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1774EC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1774EC">
        <w:rPr>
          <w:rFonts w:ascii="Times New Roman" w:hAnsi="Times New Roman" w:cs="Times New Roman"/>
          <w:sz w:val="24"/>
          <w:szCs w:val="24"/>
        </w:rPr>
        <w:t>https://www.garant.ru/products/ipo/prime/doc/400807193/  (</w:t>
      </w:r>
      <w:proofErr w:type="gramEnd"/>
      <w:r w:rsidRPr="001774EC">
        <w:rPr>
          <w:rFonts w:ascii="Times New Roman" w:hAnsi="Times New Roman" w:cs="Times New Roman"/>
          <w:sz w:val="24"/>
          <w:szCs w:val="24"/>
        </w:rPr>
        <w:t xml:space="preserve">дата обращения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1774E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774E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774EC">
        <w:rPr>
          <w:rFonts w:ascii="Times New Roman" w:hAnsi="Times New Roman" w:cs="Times New Roman"/>
          <w:sz w:val="24"/>
          <w:szCs w:val="24"/>
        </w:rPr>
        <w:t xml:space="preserve"> года).</w:t>
      </w:r>
    </w:p>
    <w:p w14:paraId="023E03E0" w14:textId="77777777" w:rsidR="001774EC" w:rsidRDefault="001774EC" w:rsidP="006E7CD8">
      <w:pPr>
        <w:jc w:val="center"/>
        <w:rPr>
          <w:rFonts w:ascii="Times New Roman" w:hAnsi="Times New Roman"/>
          <w:b/>
        </w:rPr>
      </w:pPr>
    </w:p>
    <w:p w14:paraId="222F7598" w14:textId="77777777" w:rsidR="00E50CE7" w:rsidRDefault="00E50CE7">
      <w:pPr>
        <w:pStyle w:val="a4"/>
        <w:spacing w:before="2" w:line="240" w:lineRule="auto"/>
        <w:ind w:leftChars="28" w:left="62"/>
        <w:rPr>
          <w:rFonts w:ascii="Times New Roman" w:eastAsia="Times New Roman" w:hAnsi="Times New Roman"/>
          <w:sz w:val="24"/>
          <w:szCs w:val="24"/>
        </w:rPr>
      </w:pPr>
    </w:p>
    <w:p w14:paraId="11BF1DA4" w14:textId="77777777" w:rsidR="00E50CE7" w:rsidRDefault="00D07750">
      <w:pPr>
        <w:tabs>
          <w:tab w:val="left" w:pos="5148"/>
          <w:tab w:val="left" w:pos="7190"/>
        </w:tabs>
        <w:spacing w:line="240" w:lineRule="auto"/>
        <w:ind w:leftChars="28" w:left="62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Директор </w:t>
      </w:r>
      <w:r>
        <w:rPr>
          <w:rFonts w:ascii="Times New Roman" w:eastAsia="Times New Roman" w:hAnsi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 xml:space="preserve"> /                         Макарова О.И.</w:t>
      </w:r>
    </w:p>
    <w:p w14:paraId="6BE0D2C0" w14:textId="77777777" w:rsidR="00E50CE7" w:rsidRDefault="00E50C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01F61B" w14:textId="77777777" w:rsidR="00E50CE7" w:rsidRDefault="00E50CE7">
      <w:pPr>
        <w:shd w:val="clear" w:color="auto" w:fill="FFFFFF"/>
        <w:spacing w:after="0" w:line="240" w:lineRule="auto"/>
        <w:jc w:val="both"/>
      </w:pPr>
    </w:p>
    <w:p w14:paraId="2E6742EA" w14:textId="77777777" w:rsidR="00E50CE7" w:rsidRDefault="00E50CE7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E50CE7" w:rsidSect="007E235C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&quot;YS Text&quot;">
    <w:charset w:val="00"/>
    <w:family w:val="auto"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7BBE"/>
    <w:multiLevelType w:val="hybridMultilevel"/>
    <w:tmpl w:val="0A666B98"/>
    <w:lvl w:ilvl="0" w:tplc="2966A504">
      <w:numFmt w:val="bullet"/>
      <w:lvlText w:val=""/>
      <w:lvlJc w:val="left"/>
      <w:pPr>
        <w:ind w:left="813" w:hanging="6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/>
      </w:rPr>
    </w:lvl>
    <w:lvl w:ilvl="1" w:tplc="28CEEDD4">
      <w:numFmt w:val="bullet"/>
      <w:lvlText w:val="•"/>
      <w:lvlJc w:val="left"/>
      <w:pPr>
        <w:ind w:left="1288" w:hanging="673"/>
      </w:pPr>
      <w:rPr>
        <w:rFonts w:hint="default"/>
        <w:lang w:val="ru-RU" w:eastAsia="en-US"/>
      </w:rPr>
    </w:lvl>
    <w:lvl w:ilvl="2" w:tplc="99561A8C">
      <w:numFmt w:val="bullet"/>
      <w:lvlText w:val="•"/>
      <w:lvlJc w:val="left"/>
      <w:pPr>
        <w:ind w:left="1756" w:hanging="673"/>
      </w:pPr>
      <w:rPr>
        <w:rFonts w:hint="default"/>
        <w:lang w:val="ru-RU" w:eastAsia="en-US"/>
      </w:rPr>
    </w:lvl>
    <w:lvl w:ilvl="3" w:tplc="E696B5FE">
      <w:numFmt w:val="bullet"/>
      <w:lvlText w:val="•"/>
      <w:lvlJc w:val="left"/>
      <w:pPr>
        <w:ind w:left="2224" w:hanging="673"/>
      </w:pPr>
      <w:rPr>
        <w:rFonts w:hint="default"/>
        <w:lang w:val="ru-RU" w:eastAsia="en-US"/>
      </w:rPr>
    </w:lvl>
    <w:lvl w:ilvl="4" w:tplc="478AFE7E">
      <w:numFmt w:val="bullet"/>
      <w:lvlText w:val="•"/>
      <w:lvlJc w:val="left"/>
      <w:pPr>
        <w:ind w:left="2692" w:hanging="673"/>
      </w:pPr>
      <w:rPr>
        <w:rFonts w:hint="default"/>
        <w:lang w:val="ru-RU" w:eastAsia="en-US"/>
      </w:rPr>
    </w:lvl>
    <w:lvl w:ilvl="5" w:tplc="F5CAE3E2">
      <w:numFmt w:val="bullet"/>
      <w:lvlText w:val="•"/>
      <w:lvlJc w:val="left"/>
      <w:pPr>
        <w:ind w:left="3160" w:hanging="673"/>
      </w:pPr>
      <w:rPr>
        <w:rFonts w:hint="default"/>
        <w:lang w:val="ru-RU" w:eastAsia="en-US"/>
      </w:rPr>
    </w:lvl>
    <w:lvl w:ilvl="6" w:tplc="15EA3096">
      <w:numFmt w:val="bullet"/>
      <w:lvlText w:val="•"/>
      <w:lvlJc w:val="left"/>
      <w:pPr>
        <w:ind w:left="3628" w:hanging="673"/>
      </w:pPr>
      <w:rPr>
        <w:rFonts w:hint="default"/>
        <w:lang w:val="ru-RU" w:eastAsia="en-US"/>
      </w:rPr>
    </w:lvl>
    <w:lvl w:ilvl="7" w:tplc="4208A088">
      <w:numFmt w:val="bullet"/>
      <w:lvlText w:val="•"/>
      <w:lvlJc w:val="left"/>
      <w:pPr>
        <w:ind w:left="4096" w:hanging="673"/>
      </w:pPr>
      <w:rPr>
        <w:rFonts w:hint="default"/>
        <w:lang w:val="ru-RU" w:eastAsia="en-US"/>
      </w:rPr>
    </w:lvl>
    <w:lvl w:ilvl="8" w:tplc="31C81A60">
      <w:numFmt w:val="bullet"/>
      <w:lvlText w:val="•"/>
      <w:lvlJc w:val="left"/>
      <w:pPr>
        <w:ind w:left="4564" w:hanging="673"/>
      </w:pPr>
      <w:rPr>
        <w:rFonts w:hint="default"/>
        <w:lang w:val="ru-RU" w:eastAsia="en-US"/>
      </w:rPr>
    </w:lvl>
  </w:abstractNum>
  <w:abstractNum w:abstractNumId="1" w15:restartNumberingAfterBreak="0">
    <w:nsid w:val="0D7455CF"/>
    <w:multiLevelType w:val="hybridMultilevel"/>
    <w:tmpl w:val="4F8887CA"/>
    <w:lvl w:ilvl="0" w:tplc="E0444DE4">
      <w:numFmt w:val="bullet"/>
      <w:lvlText w:val=""/>
      <w:lvlJc w:val="left"/>
      <w:pPr>
        <w:ind w:left="813" w:hanging="6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/>
      </w:rPr>
    </w:lvl>
    <w:lvl w:ilvl="1" w:tplc="7B5C125C">
      <w:numFmt w:val="bullet"/>
      <w:lvlText w:val="•"/>
      <w:lvlJc w:val="left"/>
      <w:pPr>
        <w:ind w:left="1288" w:hanging="673"/>
      </w:pPr>
      <w:rPr>
        <w:rFonts w:hint="default"/>
        <w:lang w:val="ru-RU" w:eastAsia="en-US"/>
      </w:rPr>
    </w:lvl>
    <w:lvl w:ilvl="2" w:tplc="A31252F6">
      <w:numFmt w:val="bullet"/>
      <w:lvlText w:val="•"/>
      <w:lvlJc w:val="left"/>
      <w:pPr>
        <w:ind w:left="1756" w:hanging="673"/>
      </w:pPr>
      <w:rPr>
        <w:rFonts w:hint="default"/>
        <w:lang w:val="ru-RU" w:eastAsia="en-US"/>
      </w:rPr>
    </w:lvl>
    <w:lvl w:ilvl="3" w:tplc="13748F5E">
      <w:numFmt w:val="bullet"/>
      <w:lvlText w:val="•"/>
      <w:lvlJc w:val="left"/>
      <w:pPr>
        <w:ind w:left="2224" w:hanging="673"/>
      </w:pPr>
      <w:rPr>
        <w:rFonts w:hint="default"/>
        <w:lang w:val="ru-RU" w:eastAsia="en-US"/>
      </w:rPr>
    </w:lvl>
    <w:lvl w:ilvl="4" w:tplc="6F00BF84">
      <w:numFmt w:val="bullet"/>
      <w:lvlText w:val="•"/>
      <w:lvlJc w:val="left"/>
      <w:pPr>
        <w:ind w:left="2692" w:hanging="673"/>
      </w:pPr>
      <w:rPr>
        <w:rFonts w:hint="default"/>
        <w:lang w:val="ru-RU" w:eastAsia="en-US"/>
      </w:rPr>
    </w:lvl>
    <w:lvl w:ilvl="5" w:tplc="A2AC1FCC">
      <w:numFmt w:val="bullet"/>
      <w:lvlText w:val="•"/>
      <w:lvlJc w:val="left"/>
      <w:pPr>
        <w:ind w:left="3160" w:hanging="673"/>
      </w:pPr>
      <w:rPr>
        <w:rFonts w:hint="default"/>
        <w:lang w:val="ru-RU" w:eastAsia="en-US"/>
      </w:rPr>
    </w:lvl>
    <w:lvl w:ilvl="6" w:tplc="4AFADBBA">
      <w:numFmt w:val="bullet"/>
      <w:lvlText w:val="•"/>
      <w:lvlJc w:val="left"/>
      <w:pPr>
        <w:ind w:left="3628" w:hanging="673"/>
      </w:pPr>
      <w:rPr>
        <w:rFonts w:hint="default"/>
        <w:lang w:val="ru-RU" w:eastAsia="en-US"/>
      </w:rPr>
    </w:lvl>
    <w:lvl w:ilvl="7" w:tplc="1C72A070">
      <w:numFmt w:val="bullet"/>
      <w:lvlText w:val="•"/>
      <w:lvlJc w:val="left"/>
      <w:pPr>
        <w:ind w:left="4096" w:hanging="673"/>
      </w:pPr>
      <w:rPr>
        <w:rFonts w:hint="default"/>
        <w:lang w:val="ru-RU" w:eastAsia="en-US"/>
      </w:rPr>
    </w:lvl>
    <w:lvl w:ilvl="8" w:tplc="8EAA85BC">
      <w:numFmt w:val="bullet"/>
      <w:lvlText w:val="•"/>
      <w:lvlJc w:val="left"/>
      <w:pPr>
        <w:ind w:left="4564" w:hanging="673"/>
      </w:pPr>
      <w:rPr>
        <w:rFonts w:hint="default"/>
        <w:lang w:val="ru-RU" w:eastAsia="en-US"/>
      </w:rPr>
    </w:lvl>
  </w:abstractNum>
  <w:abstractNum w:abstractNumId="2" w15:restartNumberingAfterBreak="0">
    <w:nsid w:val="1C994D71"/>
    <w:multiLevelType w:val="hybridMultilevel"/>
    <w:tmpl w:val="58ECE854"/>
    <w:lvl w:ilvl="0" w:tplc="8CF63074">
      <w:numFmt w:val="bullet"/>
      <w:lvlText w:val=""/>
      <w:lvlJc w:val="left"/>
      <w:pPr>
        <w:ind w:left="813" w:hanging="6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/>
      </w:rPr>
    </w:lvl>
    <w:lvl w:ilvl="1" w:tplc="3208AD60">
      <w:numFmt w:val="bullet"/>
      <w:lvlText w:val="•"/>
      <w:lvlJc w:val="left"/>
      <w:pPr>
        <w:ind w:left="1288" w:hanging="673"/>
      </w:pPr>
      <w:rPr>
        <w:rFonts w:hint="default"/>
        <w:lang w:val="ru-RU" w:eastAsia="en-US"/>
      </w:rPr>
    </w:lvl>
    <w:lvl w:ilvl="2" w:tplc="AF04C2DE">
      <w:numFmt w:val="bullet"/>
      <w:lvlText w:val="•"/>
      <w:lvlJc w:val="left"/>
      <w:pPr>
        <w:ind w:left="1756" w:hanging="673"/>
      </w:pPr>
      <w:rPr>
        <w:rFonts w:hint="default"/>
        <w:lang w:val="ru-RU" w:eastAsia="en-US"/>
      </w:rPr>
    </w:lvl>
    <w:lvl w:ilvl="3" w:tplc="4AA873EE">
      <w:numFmt w:val="bullet"/>
      <w:lvlText w:val="•"/>
      <w:lvlJc w:val="left"/>
      <w:pPr>
        <w:ind w:left="2224" w:hanging="673"/>
      </w:pPr>
      <w:rPr>
        <w:rFonts w:hint="default"/>
        <w:lang w:val="ru-RU" w:eastAsia="en-US"/>
      </w:rPr>
    </w:lvl>
    <w:lvl w:ilvl="4" w:tplc="FF0E7346">
      <w:numFmt w:val="bullet"/>
      <w:lvlText w:val="•"/>
      <w:lvlJc w:val="left"/>
      <w:pPr>
        <w:ind w:left="2692" w:hanging="673"/>
      </w:pPr>
      <w:rPr>
        <w:rFonts w:hint="default"/>
        <w:lang w:val="ru-RU" w:eastAsia="en-US"/>
      </w:rPr>
    </w:lvl>
    <w:lvl w:ilvl="5" w:tplc="AD58A696">
      <w:numFmt w:val="bullet"/>
      <w:lvlText w:val="•"/>
      <w:lvlJc w:val="left"/>
      <w:pPr>
        <w:ind w:left="3160" w:hanging="673"/>
      </w:pPr>
      <w:rPr>
        <w:rFonts w:hint="default"/>
        <w:lang w:val="ru-RU" w:eastAsia="en-US"/>
      </w:rPr>
    </w:lvl>
    <w:lvl w:ilvl="6" w:tplc="6ACEFFB2">
      <w:numFmt w:val="bullet"/>
      <w:lvlText w:val="•"/>
      <w:lvlJc w:val="left"/>
      <w:pPr>
        <w:ind w:left="3628" w:hanging="673"/>
      </w:pPr>
      <w:rPr>
        <w:rFonts w:hint="default"/>
        <w:lang w:val="ru-RU" w:eastAsia="en-US"/>
      </w:rPr>
    </w:lvl>
    <w:lvl w:ilvl="7" w:tplc="E5487B82">
      <w:numFmt w:val="bullet"/>
      <w:lvlText w:val="•"/>
      <w:lvlJc w:val="left"/>
      <w:pPr>
        <w:ind w:left="4096" w:hanging="673"/>
      </w:pPr>
      <w:rPr>
        <w:rFonts w:hint="default"/>
        <w:lang w:val="ru-RU" w:eastAsia="en-US"/>
      </w:rPr>
    </w:lvl>
    <w:lvl w:ilvl="8" w:tplc="CD92F392">
      <w:numFmt w:val="bullet"/>
      <w:lvlText w:val="•"/>
      <w:lvlJc w:val="left"/>
      <w:pPr>
        <w:ind w:left="4564" w:hanging="673"/>
      </w:pPr>
      <w:rPr>
        <w:rFonts w:hint="default"/>
        <w:lang w:val="ru-RU" w:eastAsia="en-US"/>
      </w:rPr>
    </w:lvl>
  </w:abstractNum>
  <w:abstractNum w:abstractNumId="3" w15:restartNumberingAfterBreak="0">
    <w:nsid w:val="221E0CD9"/>
    <w:multiLevelType w:val="hybridMultilevel"/>
    <w:tmpl w:val="34FADCFE"/>
    <w:lvl w:ilvl="0" w:tplc="AD5E64E6">
      <w:numFmt w:val="bullet"/>
      <w:lvlText w:val=""/>
      <w:lvlJc w:val="left"/>
      <w:pPr>
        <w:ind w:left="813" w:hanging="6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/>
      </w:rPr>
    </w:lvl>
    <w:lvl w:ilvl="1" w:tplc="2520A322">
      <w:numFmt w:val="bullet"/>
      <w:lvlText w:val="•"/>
      <w:lvlJc w:val="left"/>
      <w:pPr>
        <w:ind w:left="1288" w:hanging="673"/>
      </w:pPr>
      <w:rPr>
        <w:rFonts w:hint="default"/>
        <w:lang w:val="ru-RU" w:eastAsia="en-US"/>
      </w:rPr>
    </w:lvl>
    <w:lvl w:ilvl="2" w:tplc="0282A75E">
      <w:numFmt w:val="bullet"/>
      <w:lvlText w:val="•"/>
      <w:lvlJc w:val="left"/>
      <w:pPr>
        <w:ind w:left="1756" w:hanging="673"/>
      </w:pPr>
      <w:rPr>
        <w:rFonts w:hint="default"/>
        <w:lang w:val="ru-RU" w:eastAsia="en-US"/>
      </w:rPr>
    </w:lvl>
    <w:lvl w:ilvl="3" w:tplc="4DF4DD88">
      <w:numFmt w:val="bullet"/>
      <w:lvlText w:val="•"/>
      <w:lvlJc w:val="left"/>
      <w:pPr>
        <w:ind w:left="2224" w:hanging="673"/>
      </w:pPr>
      <w:rPr>
        <w:rFonts w:hint="default"/>
        <w:lang w:val="ru-RU" w:eastAsia="en-US"/>
      </w:rPr>
    </w:lvl>
    <w:lvl w:ilvl="4" w:tplc="54D8374E">
      <w:numFmt w:val="bullet"/>
      <w:lvlText w:val="•"/>
      <w:lvlJc w:val="left"/>
      <w:pPr>
        <w:ind w:left="2692" w:hanging="673"/>
      </w:pPr>
      <w:rPr>
        <w:rFonts w:hint="default"/>
        <w:lang w:val="ru-RU" w:eastAsia="en-US"/>
      </w:rPr>
    </w:lvl>
    <w:lvl w:ilvl="5" w:tplc="249A7404">
      <w:numFmt w:val="bullet"/>
      <w:lvlText w:val="•"/>
      <w:lvlJc w:val="left"/>
      <w:pPr>
        <w:ind w:left="3160" w:hanging="673"/>
      </w:pPr>
      <w:rPr>
        <w:rFonts w:hint="default"/>
        <w:lang w:val="ru-RU" w:eastAsia="en-US"/>
      </w:rPr>
    </w:lvl>
    <w:lvl w:ilvl="6" w:tplc="227EC30A">
      <w:numFmt w:val="bullet"/>
      <w:lvlText w:val="•"/>
      <w:lvlJc w:val="left"/>
      <w:pPr>
        <w:ind w:left="3628" w:hanging="673"/>
      </w:pPr>
      <w:rPr>
        <w:rFonts w:hint="default"/>
        <w:lang w:val="ru-RU" w:eastAsia="en-US"/>
      </w:rPr>
    </w:lvl>
    <w:lvl w:ilvl="7" w:tplc="09F2CCE2">
      <w:numFmt w:val="bullet"/>
      <w:lvlText w:val="•"/>
      <w:lvlJc w:val="left"/>
      <w:pPr>
        <w:ind w:left="4096" w:hanging="673"/>
      </w:pPr>
      <w:rPr>
        <w:rFonts w:hint="default"/>
        <w:lang w:val="ru-RU" w:eastAsia="en-US"/>
      </w:rPr>
    </w:lvl>
    <w:lvl w:ilvl="8" w:tplc="8856F388">
      <w:numFmt w:val="bullet"/>
      <w:lvlText w:val="•"/>
      <w:lvlJc w:val="left"/>
      <w:pPr>
        <w:ind w:left="4564" w:hanging="673"/>
      </w:pPr>
      <w:rPr>
        <w:rFonts w:hint="default"/>
        <w:lang w:val="ru-RU" w:eastAsia="en-US"/>
      </w:rPr>
    </w:lvl>
  </w:abstractNum>
  <w:abstractNum w:abstractNumId="4" w15:restartNumberingAfterBreak="0">
    <w:nsid w:val="604E4951"/>
    <w:multiLevelType w:val="hybridMultilevel"/>
    <w:tmpl w:val="D928518E"/>
    <w:lvl w:ilvl="0" w:tplc="0CFEE1EE">
      <w:numFmt w:val="bullet"/>
      <w:lvlText w:val=""/>
      <w:lvlJc w:val="left"/>
      <w:pPr>
        <w:ind w:left="141" w:hanging="6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/>
      </w:rPr>
    </w:lvl>
    <w:lvl w:ilvl="1" w:tplc="042ED842">
      <w:numFmt w:val="bullet"/>
      <w:lvlText w:val="•"/>
      <w:lvlJc w:val="left"/>
      <w:pPr>
        <w:ind w:left="676" w:hanging="673"/>
      </w:pPr>
      <w:rPr>
        <w:rFonts w:hint="default"/>
        <w:lang w:val="ru-RU" w:eastAsia="en-US"/>
      </w:rPr>
    </w:lvl>
    <w:lvl w:ilvl="2" w:tplc="19484DFA">
      <w:numFmt w:val="bullet"/>
      <w:lvlText w:val="•"/>
      <w:lvlJc w:val="left"/>
      <w:pPr>
        <w:ind w:left="1212" w:hanging="673"/>
      </w:pPr>
      <w:rPr>
        <w:rFonts w:hint="default"/>
        <w:lang w:val="ru-RU" w:eastAsia="en-US"/>
      </w:rPr>
    </w:lvl>
    <w:lvl w:ilvl="3" w:tplc="0410248E">
      <w:numFmt w:val="bullet"/>
      <w:lvlText w:val="•"/>
      <w:lvlJc w:val="left"/>
      <w:pPr>
        <w:ind w:left="1748" w:hanging="673"/>
      </w:pPr>
      <w:rPr>
        <w:rFonts w:hint="default"/>
        <w:lang w:val="ru-RU" w:eastAsia="en-US"/>
      </w:rPr>
    </w:lvl>
    <w:lvl w:ilvl="4" w:tplc="E0B28FEE">
      <w:numFmt w:val="bullet"/>
      <w:lvlText w:val="•"/>
      <w:lvlJc w:val="left"/>
      <w:pPr>
        <w:ind w:left="2284" w:hanging="673"/>
      </w:pPr>
      <w:rPr>
        <w:rFonts w:hint="default"/>
        <w:lang w:val="ru-RU" w:eastAsia="en-US"/>
      </w:rPr>
    </w:lvl>
    <w:lvl w:ilvl="5" w:tplc="14DEC776">
      <w:numFmt w:val="bullet"/>
      <w:lvlText w:val="•"/>
      <w:lvlJc w:val="left"/>
      <w:pPr>
        <w:ind w:left="2820" w:hanging="673"/>
      </w:pPr>
      <w:rPr>
        <w:rFonts w:hint="default"/>
        <w:lang w:val="ru-RU" w:eastAsia="en-US"/>
      </w:rPr>
    </w:lvl>
    <w:lvl w:ilvl="6" w:tplc="9562513E">
      <w:numFmt w:val="bullet"/>
      <w:lvlText w:val="•"/>
      <w:lvlJc w:val="left"/>
      <w:pPr>
        <w:ind w:left="3356" w:hanging="673"/>
      </w:pPr>
      <w:rPr>
        <w:rFonts w:hint="default"/>
        <w:lang w:val="ru-RU" w:eastAsia="en-US"/>
      </w:rPr>
    </w:lvl>
    <w:lvl w:ilvl="7" w:tplc="3D78A522">
      <w:numFmt w:val="bullet"/>
      <w:lvlText w:val="•"/>
      <w:lvlJc w:val="left"/>
      <w:pPr>
        <w:ind w:left="3892" w:hanging="673"/>
      </w:pPr>
      <w:rPr>
        <w:rFonts w:hint="default"/>
        <w:lang w:val="ru-RU" w:eastAsia="en-US"/>
      </w:rPr>
    </w:lvl>
    <w:lvl w:ilvl="8" w:tplc="A0960B9E">
      <w:numFmt w:val="bullet"/>
      <w:lvlText w:val="•"/>
      <w:lvlJc w:val="left"/>
      <w:pPr>
        <w:ind w:left="4428" w:hanging="673"/>
      </w:pPr>
      <w:rPr>
        <w:rFonts w:hint="default"/>
        <w:lang w:val="ru-RU" w:eastAsia="en-US"/>
      </w:rPr>
    </w:lvl>
  </w:abstractNum>
  <w:abstractNum w:abstractNumId="5" w15:restartNumberingAfterBreak="0">
    <w:nsid w:val="6EA745CF"/>
    <w:multiLevelType w:val="hybridMultilevel"/>
    <w:tmpl w:val="18CA6D96"/>
    <w:lvl w:ilvl="0" w:tplc="A364A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E7"/>
    <w:rsid w:val="00015EB9"/>
    <w:rsid w:val="000B79FD"/>
    <w:rsid w:val="001774EC"/>
    <w:rsid w:val="001A1DC2"/>
    <w:rsid w:val="001C56EC"/>
    <w:rsid w:val="001D5468"/>
    <w:rsid w:val="001D7321"/>
    <w:rsid w:val="00267487"/>
    <w:rsid w:val="003459D6"/>
    <w:rsid w:val="003C4A88"/>
    <w:rsid w:val="00485E3D"/>
    <w:rsid w:val="00556404"/>
    <w:rsid w:val="00565374"/>
    <w:rsid w:val="006521ED"/>
    <w:rsid w:val="00683AF7"/>
    <w:rsid w:val="006E7CD8"/>
    <w:rsid w:val="0077794C"/>
    <w:rsid w:val="007B7267"/>
    <w:rsid w:val="007E235C"/>
    <w:rsid w:val="00816E38"/>
    <w:rsid w:val="00893E59"/>
    <w:rsid w:val="008D4732"/>
    <w:rsid w:val="008E78DC"/>
    <w:rsid w:val="0093319E"/>
    <w:rsid w:val="009679AD"/>
    <w:rsid w:val="00967F54"/>
    <w:rsid w:val="009D6917"/>
    <w:rsid w:val="009E4198"/>
    <w:rsid w:val="00A27D49"/>
    <w:rsid w:val="00A43899"/>
    <w:rsid w:val="00A779B6"/>
    <w:rsid w:val="00AF0923"/>
    <w:rsid w:val="00B02D91"/>
    <w:rsid w:val="00B34385"/>
    <w:rsid w:val="00C447FD"/>
    <w:rsid w:val="00C767BC"/>
    <w:rsid w:val="00C86151"/>
    <w:rsid w:val="00C95AC8"/>
    <w:rsid w:val="00CC57BF"/>
    <w:rsid w:val="00CD5397"/>
    <w:rsid w:val="00D041CE"/>
    <w:rsid w:val="00D07750"/>
    <w:rsid w:val="00D24474"/>
    <w:rsid w:val="00D4644A"/>
    <w:rsid w:val="00D724D4"/>
    <w:rsid w:val="00E35251"/>
    <w:rsid w:val="00E37C5F"/>
    <w:rsid w:val="00E50CE7"/>
    <w:rsid w:val="00EC53D1"/>
    <w:rsid w:val="00F0779B"/>
    <w:rsid w:val="00F20079"/>
    <w:rsid w:val="00F23DE3"/>
    <w:rsid w:val="00F55488"/>
    <w:rsid w:val="00FD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4E3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</w:style>
  <w:style w:type="paragraph" w:styleId="a4">
    <w:name w:val="Body Text"/>
    <w:basedOn w:val="a"/>
    <w:pPr>
      <w:spacing w:after="120"/>
    </w:pPr>
  </w:style>
  <w:style w:type="character" w:styleId="a5">
    <w:name w:val="Hyperlink"/>
    <w:basedOn w:val="a0"/>
    <w:unhideWhenUsed/>
    <w:rPr>
      <w:color w:val="000000"/>
      <w:u w:val="single"/>
    </w:rPr>
  </w:style>
  <w:style w:type="table" w:styleId="a6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qFormat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D24474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1774EC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1774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774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hyperlink" Target="https://rosuchebnik.ru/upload/iblock/733/733b6b3d76aab4abae1ff92989545fbf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uchebnik.ru/upload/iblock/733/733b6b3d76aab4abae1ff92989545fbf.pdf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3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4A4E-4714-9FEF-5EACC084273B}"/>
              </c:ext>
            </c:extLst>
          </c:dPt>
          <c:dPt>
            <c:idx val="2"/>
            <c:invertIfNegative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6DBC-4D1D-93A3-238DC5406198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A4E-4714-9FEF-5EACC084273B}"/>
              </c:ext>
            </c:extLst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DBC-4D1D-93A3-238DC5406198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A4E-4714-9FEF-5EACC084273B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DBC-4D1D-93A3-238DC5406198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A4E-4714-9FEF-5EACC084273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Да</c:v>
                </c:pt>
                <c:pt idx="1">
                  <c:v>Обращаюсь к родителям</c:v>
                </c:pt>
                <c:pt idx="2">
                  <c:v>Не знаю, как организовывать</c:v>
                </c:pt>
                <c:pt idx="3">
                  <c:v>Нет, т.к. не считаю важным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51</c:v>
                </c:pt>
                <c:pt idx="1">
                  <c:v>21</c:v>
                </c:pt>
                <c:pt idx="2">
                  <c:v>9</c:v>
                </c:pt>
                <c:pt idx="3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BC-4D1D-93A3-238DC54061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6260223"/>
        <c:axId val="388895663"/>
      </c:barChart>
      <c:catAx>
        <c:axId val="5362602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8895663"/>
        <c:crosses val="autoZero"/>
        <c:auto val="1"/>
        <c:lblAlgn val="ctr"/>
        <c:lblOffset val="100"/>
        <c:noMultiLvlLbl val="0"/>
      </c:catAx>
      <c:valAx>
        <c:axId val="3888956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626022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B55-4363-8B44-0DACBE3381C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78.7</c:v>
                </c:pt>
                <c:pt idx="1">
                  <c:v>21.3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55-4363-8B44-0DACBE3381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66244351"/>
        <c:axId val="668671599"/>
      </c:barChart>
      <c:catAx>
        <c:axId val="6662443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8671599"/>
        <c:crosses val="autoZero"/>
        <c:auto val="1"/>
        <c:lblAlgn val="ctr"/>
        <c:lblOffset val="100"/>
        <c:noMultiLvlLbl val="0"/>
      </c:catAx>
      <c:valAx>
        <c:axId val="6686715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62443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FC5F-4D07-BE51-4E4A0036968E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FC5F-4D07-BE51-4E4A0036968E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FC5F-4D07-BE51-4E4A0036968E}"/>
              </c:ext>
            </c:extLst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C5F-4D07-BE51-4E4A0036968E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C5F-4D07-BE51-4E4A0036968E}"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C5F-4D07-BE51-4E4A0036968E}"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C5F-4D07-BE51-4E4A0036968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Незнание структуры и основных этапов </c:v>
                </c:pt>
                <c:pt idx="1">
                  <c:v>Четкость формулировки цели и задач</c:v>
                </c:pt>
                <c:pt idx="2">
                  <c:v>Выбор адекватных способов решения</c:v>
                </c:pt>
                <c:pt idx="3">
                  <c:v>Описание хода работы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44.7</c:v>
                </c:pt>
                <c:pt idx="1">
                  <c:v>41.7</c:v>
                </c:pt>
                <c:pt idx="2">
                  <c:v>66</c:v>
                </c:pt>
                <c:pt idx="3">
                  <c:v>53.2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5F-4D07-BE51-4E4A003696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8452703"/>
        <c:axId val="668682415"/>
      </c:barChart>
      <c:catAx>
        <c:axId val="1484527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8682415"/>
        <c:crosses val="autoZero"/>
        <c:auto val="1"/>
        <c:lblAlgn val="ctr"/>
        <c:lblOffset val="100"/>
        <c:noMultiLvlLbl val="0"/>
      </c:catAx>
      <c:valAx>
        <c:axId val="6686824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84527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9C5C-4B3D-A9A1-E472EE0B0A3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74.5</c:v>
                </c:pt>
                <c:pt idx="1">
                  <c:v>21.3</c:v>
                </c:pt>
                <c:pt idx="2">
                  <c:v>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5C-4B3D-A9A1-E472EE0B0A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5455823"/>
        <c:axId val="548487887"/>
      </c:barChart>
      <c:catAx>
        <c:axId val="5354558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8487887"/>
        <c:crosses val="autoZero"/>
        <c:auto val="1"/>
        <c:lblAlgn val="ctr"/>
        <c:lblOffset val="100"/>
        <c:noMultiLvlLbl val="0"/>
      </c:catAx>
      <c:valAx>
        <c:axId val="5484878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545582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5420</Words>
  <Characters>30894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2022-10-27T09:07:00Z</cp:lastPrinted>
  <dcterms:created xsi:type="dcterms:W3CDTF">2026-05-15T06:50:00Z</dcterms:created>
  <dcterms:modified xsi:type="dcterms:W3CDTF">2026-09-21T09:33:00Z</dcterms:modified>
  <cp:version>0900.0100.01</cp:version>
</cp:coreProperties>
</file>