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23371" w14:textId="77777777" w:rsidR="00000000" w:rsidRDefault="002B424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ГПМО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физики</w:t>
      </w:r>
    </w:p>
    <w:p w14:paraId="3B2C652C" w14:textId="77777777" w:rsidR="00000000" w:rsidRDefault="002B424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</w:rPr>
        <w:t xml:space="preserve"> 2026-2027 </w:t>
      </w: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</w:p>
    <w:p w14:paraId="31320AC6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413D6" w14:textId="77777777" w:rsidR="00000000" w:rsidRDefault="002B424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</w:rPr>
        <w:t xml:space="preserve"> 2026-2027 </w:t>
      </w: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создание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условий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для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общения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развития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профессиональных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компетенций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учителей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физики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города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Новокузнец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ка</w:t>
      </w:r>
    </w:p>
    <w:p w14:paraId="4E09E4A3" w14:textId="77777777" w:rsidR="00000000" w:rsidRDefault="002B424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9530A1" w14:textId="77777777" w:rsidR="00000000" w:rsidRDefault="002B424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2779483" w14:textId="77777777" w:rsidR="00000000" w:rsidRDefault="002B424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1)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Создать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площадку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для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обмена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опытом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обсуждения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лучших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педагогических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практик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физического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образования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Новокузнецка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30894187" w14:textId="77777777" w:rsidR="00000000" w:rsidRDefault="002B424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2)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Обобщать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транслировать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положительный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опыт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практической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деятельности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учителей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физики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1CA3AD04" w14:textId="77777777" w:rsidR="00000000" w:rsidRDefault="002B4243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3)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Оказывать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профессиональную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помо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щь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методическую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поддержку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учителям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физики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имеющим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профессиональные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затруднения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4E31252E" w14:textId="77777777" w:rsidR="00000000" w:rsidRDefault="002B42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6C2E6D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3DE7D6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F3C739" w14:textId="77777777" w:rsidR="00000000" w:rsidRDefault="002B424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ГПМО</w:t>
      </w:r>
    </w:p>
    <w:p w14:paraId="7F2E9E4F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3"/>
        <w:gridCol w:w="2343"/>
        <w:gridCol w:w="2344"/>
        <w:gridCol w:w="2345"/>
        <w:gridCol w:w="1955"/>
        <w:gridCol w:w="2014"/>
        <w:gridCol w:w="2409"/>
      </w:tblGrid>
      <w:tr w:rsidR="00000000" w14:paraId="35C72D22" w14:textId="77777777"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A7C3D47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ГПМО</w:t>
            </w:r>
          </w:p>
        </w:tc>
        <w:tc>
          <w:tcPr>
            <w:tcW w:w="89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B479AF1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Повестка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заседаний</w:t>
            </w:r>
          </w:p>
        </w:tc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0FFAB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Сроки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1117521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Ответственные</w:t>
            </w:r>
          </w:p>
        </w:tc>
      </w:tr>
      <w:tr w:rsidR="00000000" w14:paraId="5CA687E3" w14:textId="77777777"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51B4965" w14:textId="77777777" w:rsidR="00000000" w:rsidRDefault="002B42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tcMar>
              <w:left w:w="108" w:type="dxa"/>
              <w:right w:w="108" w:type="dxa"/>
            </w:tcMar>
            <w:vAlign w:val="center"/>
          </w:tcPr>
          <w:p w14:paraId="72DB6B93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tcMar>
              <w:left w:w="108" w:type="dxa"/>
              <w:right w:w="108" w:type="dxa"/>
            </w:tcMar>
            <w:vAlign w:val="center"/>
          </w:tcPr>
          <w:p w14:paraId="66BAD5F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Экспертная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аналитическая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left w:w="108" w:type="dxa"/>
              <w:right w:w="108" w:type="dxa"/>
            </w:tcMar>
            <w:vAlign w:val="center"/>
          </w:tcPr>
          <w:p w14:paraId="28AF76C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Организационно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методическая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еятельность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  <w:tcMar>
              <w:left w:w="108" w:type="dxa"/>
              <w:right w:w="108" w:type="dxa"/>
            </w:tcMar>
            <w:vAlign w:val="center"/>
          </w:tcPr>
          <w:p w14:paraId="6E6C17B7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Консультационная</w:t>
            </w:r>
          </w:p>
          <w:p w14:paraId="43D6B181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</w:tc>
        <w:tc>
          <w:tcPr>
            <w:tcW w:w="2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E647C9B" w14:textId="77777777" w:rsidR="00000000" w:rsidRDefault="002B42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00CF884" w14:textId="77777777" w:rsidR="00000000" w:rsidRDefault="002B42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00000" w14:paraId="73CE34F6" w14:textId="77777777"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B8088C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2CD114" w14:textId="77777777" w:rsidR="00000000" w:rsidRDefault="002B4243">
            <w:r>
              <w:rPr>
                <w:rFonts w:ascii="Times New Roman" w:hAnsi="Times New Roman" w:cs="Times New Roman"/>
              </w:rPr>
              <w:t>«Об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изменениях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рабочих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программах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физике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7-10 </w:t>
            </w:r>
            <w:r>
              <w:rPr>
                <w:rFonts w:ascii="Times New Roman" w:hAnsi="Times New Roman" w:cs="Times New Roman"/>
              </w:rPr>
              <w:t>классах»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5DCD9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«Анализ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результатов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ГИА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«Физика»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учащихся</w:t>
            </w:r>
            <w:r>
              <w:rPr>
                <w:rFonts w:ascii="Times New Roman" w:hAnsi="Times New Roman" w:cs="Times New Roman"/>
              </w:rPr>
              <w:t xml:space="preserve"> 9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11 </w:t>
            </w:r>
            <w:r>
              <w:rPr>
                <w:rFonts w:ascii="Times New Roman" w:hAnsi="Times New Roman" w:cs="Times New Roman"/>
              </w:rPr>
              <w:t>классов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 2026 </w:t>
            </w:r>
            <w:r>
              <w:rPr>
                <w:rFonts w:ascii="Times New Roman" w:hAnsi="Times New Roman" w:cs="Times New Roman"/>
              </w:rPr>
              <w:t>году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проблемы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пути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решения»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1A53E8C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</w:rPr>
              <w:t>Об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муниципально</w:t>
            </w:r>
            <w:r>
              <w:rPr>
                <w:rFonts w:ascii="Times New Roman" w:hAnsi="Times New Roman" w:cs="Times New Roman"/>
              </w:rPr>
              <w:t>го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этапа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ВОШ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физике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ноябрь</w:t>
            </w:r>
            <w:r>
              <w:rPr>
                <w:rFonts w:ascii="Times New Roman" w:hAnsi="Times New Roman" w:cs="Times New Roman"/>
              </w:rPr>
              <w:t>, 2026)</w:t>
            </w:r>
          </w:p>
          <w:p w14:paraId="7B5D6449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bCs/>
              </w:rPr>
              <w:t>Согласование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составов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экспертных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комиссии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оценке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работ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этапа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ВОШ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астрономии</w:t>
            </w:r>
          </w:p>
        </w:tc>
        <w:tc>
          <w:tcPr>
            <w:tcW w:w="1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DD4625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Консультирование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актуальным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вопросам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образовательной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деятельности</w:t>
            </w:r>
          </w:p>
          <w:p w14:paraId="6BD8DC92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запросам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членов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ГПМО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92B2CA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Октябрь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BE1E300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Сазонов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., </w:t>
            </w:r>
            <w:r>
              <w:rPr>
                <w:rFonts w:ascii="Times New Roman" w:hAnsi="Times New Roman" w:cs="Times New Roman"/>
              </w:rPr>
              <w:t>эксперты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региональных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предметных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комиссий</w:t>
            </w:r>
          </w:p>
        </w:tc>
      </w:tr>
      <w:tr w:rsidR="00000000" w14:paraId="1C59188B" w14:textId="77777777"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8D2C9E3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ЗАСЕДАНИЕ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2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997E181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результатах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реализации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обновлённых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ФГОС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общего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образования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B2FC1D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Статистика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школьного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этапа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ВОШ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физике</w:t>
            </w:r>
            <w:r>
              <w:rPr>
                <w:rFonts w:ascii="Times New Roman" w:hAnsi="Times New Roman" w:cs="Times New Roman"/>
                <w:bCs/>
              </w:rPr>
              <w:t>,</w:t>
            </w:r>
          </w:p>
          <w:p w14:paraId="177EADBE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Статистика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школьного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этапа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ВОШ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астрономии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DC1741" w14:textId="77777777" w:rsidR="00000000" w:rsidRDefault="002B424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751286" w14:textId="77777777" w:rsidR="00000000" w:rsidRDefault="002B42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546689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Декабрь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EE770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 xml:space="preserve">., </w:t>
            </w:r>
            <w:r>
              <w:rPr>
                <w:rFonts w:ascii="Times New Roman" w:hAnsi="Times New Roman" w:cs="Times New Roman"/>
                <w:bCs/>
              </w:rPr>
              <w:t>руководитель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ГПМ</w:t>
            </w:r>
            <w:r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учителей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>руководители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РМО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учителей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</w:p>
        </w:tc>
      </w:tr>
      <w:tr w:rsidR="00000000" w14:paraId="348386EA" w14:textId="77777777"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10F4D89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1E4DB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результатах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муниципального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этапа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ВОШ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астрономии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C987A97" w14:textId="77777777" w:rsidR="00000000" w:rsidRDefault="002B424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0A3B82B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Обмен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опытом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>нестандартные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уроки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  <w:r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мастер</w:t>
            </w:r>
            <w:r>
              <w:rPr>
                <w:rFonts w:ascii="Times New Roman" w:hAnsi="Times New Roman" w:cs="Times New Roman"/>
                <w:bCs/>
              </w:rPr>
              <w:t>-</w:t>
            </w:r>
            <w:r>
              <w:rPr>
                <w:rFonts w:ascii="Times New Roman" w:hAnsi="Times New Roman" w:cs="Times New Roman"/>
                <w:bCs/>
              </w:rPr>
              <w:t>классы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DCFDC5" w14:textId="77777777" w:rsidR="00000000" w:rsidRDefault="002B424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000589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Февраль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53738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 xml:space="preserve">., </w:t>
            </w:r>
            <w:r>
              <w:rPr>
                <w:rFonts w:ascii="Times New Roman" w:hAnsi="Times New Roman" w:cs="Times New Roman"/>
                <w:bCs/>
              </w:rPr>
              <w:t>руководитель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ГПМО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учителей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>руководи</w:t>
            </w:r>
            <w:r>
              <w:rPr>
                <w:rFonts w:ascii="Times New Roman" w:hAnsi="Times New Roman" w:cs="Times New Roman"/>
                <w:bCs/>
              </w:rPr>
              <w:t>тели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РМО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учителей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</w:p>
        </w:tc>
      </w:tr>
      <w:tr w:rsidR="00000000" w14:paraId="659E7BBE" w14:textId="77777777"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4DB9181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ЗАСЕДАНИЕ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4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69DB2D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Информирование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членов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ГПМО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б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изменениях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нормативных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методических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документах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60A3AF9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Отчёты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деятельности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РМО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850BF7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Организация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августовских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мероприятий</w:t>
            </w:r>
          </w:p>
        </w:tc>
        <w:tc>
          <w:tcPr>
            <w:tcW w:w="1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28F4B1" w14:textId="77777777" w:rsidR="00000000" w:rsidRDefault="002B424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403511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Апрель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40B64C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 xml:space="preserve">., </w:t>
            </w:r>
            <w:r>
              <w:rPr>
                <w:rFonts w:ascii="Times New Roman" w:hAnsi="Times New Roman" w:cs="Times New Roman"/>
                <w:bCs/>
              </w:rPr>
              <w:t>руководитель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ГПМО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учителей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>
              <w:rPr>
                <w:rFonts w:ascii="Times New Roman" w:hAnsi="Times New Roman" w:cs="Times New Roman"/>
                <w:bCs/>
              </w:rPr>
              <w:t>руководители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РМ</w:t>
            </w:r>
            <w:r>
              <w:rPr>
                <w:rFonts w:ascii="Times New Roman" w:hAnsi="Times New Roman" w:cs="Times New Roman"/>
                <w:bCs/>
              </w:rPr>
              <w:t>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учителей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физики</w:t>
            </w:r>
          </w:p>
        </w:tc>
      </w:tr>
    </w:tbl>
    <w:p w14:paraId="0BFE04DD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B0D47C9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87B805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CAB7506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B565E3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126EF0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836ACE1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492F65A" w14:textId="77777777" w:rsidR="00000000" w:rsidRDefault="002B424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501A088" w14:textId="77777777" w:rsidR="00000000" w:rsidRDefault="002B4243">
      <w:pPr>
        <w:spacing w:after="0" w:line="240" w:lineRule="auto"/>
        <w:jc w:val="center"/>
      </w:pPr>
      <w:r>
        <w:rPr>
          <w:rFonts w:ascii="Times New Roman" w:hAnsi="Times New Roman" w:cs="Times New Roman"/>
          <w:b/>
        </w:rPr>
        <w:t>Деятельность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ГПМО</w:t>
      </w:r>
    </w:p>
    <w:p w14:paraId="2A783FF9" w14:textId="77777777" w:rsidR="00000000" w:rsidRDefault="002B4243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5"/>
        <w:gridCol w:w="2126"/>
        <w:gridCol w:w="2411"/>
      </w:tblGrid>
      <w:tr w:rsidR="00000000" w14:paraId="3BFAEBD1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3B00A2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94242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A3B3206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/>
              </w:rPr>
              <w:t>Ответственные</w:t>
            </w:r>
          </w:p>
        </w:tc>
      </w:tr>
      <w:tr w:rsidR="00000000" w14:paraId="35F0E92D" w14:textId="77777777">
        <w:tc>
          <w:tcPr>
            <w:tcW w:w="1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left w:w="108" w:type="dxa"/>
              <w:right w:w="108" w:type="dxa"/>
            </w:tcMar>
          </w:tcPr>
          <w:p w14:paraId="24359063" w14:textId="77777777" w:rsidR="00000000" w:rsidRDefault="002B4243">
            <w:r>
              <w:rPr>
                <w:rFonts w:ascii="Times New Roman" w:hAnsi="Times New Roman" w:cs="Times New Roman"/>
                <w:b/>
              </w:rPr>
              <w:t>Информационная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</w:tr>
      <w:tr w:rsidR="00000000" w14:paraId="0005D651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2E3A90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lastRenderedPageBreak/>
              <w:t>Формирование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банка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нормативно</w:t>
            </w:r>
            <w:r>
              <w:rPr>
                <w:rFonts w:ascii="Times New Roman" w:hAnsi="Times New Roman" w:cs="Times New Roman"/>
                <w:iCs/>
              </w:rPr>
              <w:t>-</w:t>
            </w:r>
            <w:r>
              <w:rPr>
                <w:rFonts w:ascii="Times New Roman" w:hAnsi="Times New Roman" w:cs="Times New Roman"/>
                <w:iCs/>
              </w:rPr>
              <w:t>правовой</w:t>
            </w:r>
            <w:r>
              <w:rPr>
                <w:rFonts w:ascii="Times New Roman" w:hAnsi="Times New Roman" w:cs="Times New Roman"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Cs/>
              </w:rPr>
              <w:t>методической</w:t>
            </w:r>
            <w:r>
              <w:rPr>
                <w:rFonts w:ascii="Times New Roman" w:hAnsi="Times New Roman" w:cs="Times New Roman"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Cs/>
              </w:rPr>
              <w:t>аналитической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информации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предмету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«Физика»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8990A2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мере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поступления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документов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7E8D77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1FF548E4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FB8ADC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Информирование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членов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ГПМО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новых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нормативных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документах</w:t>
            </w:r>
            <w:r>
              <w:rPr>
                <w:rFonts w:ascii="Times New Roman" w:hAnsi="Times New Roman" w:cs="Times New Roman"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Cs/>
              </w:rPr>
              <w:t>методических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материалах</w:t>
            </w:r>
            <w:r>
              <w:rPr>
                <w:rFonts w:ascii="Times New Roman" w:hAnsi="Times New Roman" w:cs="Times New Roman"/>
                <w:iCs/>
              </w:rPr>
              <w:t xml:space="preserve">, </w:t>
            </w:r>
            <w:r>
              <w:rPr>
                <w:rFonts w:ascii="Times New Roman" w:hAnsi="Times New Roman" w:cs="Times New Roman"/>
                <w:iCs/>
              </w:rPr>
              <w:t>приоритетных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задачах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возможностях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решения</w:t>
            </w:r>
            <w:r>
              <w:rPr>
                <w:rFonts w:ascii="Times New Roman" w:hAnsi="Times New Roman" w:cs="Times New Roman"/>
                <w:iCs/>
              </w:rPr>
              <w:t xml:space="preserve"> (</w:t>
            </w:r>
            <w:r>
              <w:rPr>
                <w:rFonts w:ascii="Times New Roman" w:hAnsi="Times New Roman" w:cs="Times New Roman"/>
                <w:iCs/>
              </w:rPr>
              <w:t>эл</w:t>
            </w:r>
            <w:r>
              <w:rPr>
                <w:rFonts w:ascii="Times New Roman" w:hAnsi="Times New Roman" w:cs="Times New Roman"/>
                <w:iCs/>
              </w:rPr>
              <w:t xml:space="preserve">. </w:t>
            </w:r>
            <w:r>
              <w:rPr>
                <w:rFonts w:ascii="Times New Roman" w:hAnsi="Times New Roman" w:cs="Times New Roman"/>
                <w:iCs/>
              </w:rPr>
              <w:t>почта</w:t>
            </w:r>
            <w:r>
              <w:rPr>
                <w:rFonts w:ascii="Times New Roman" w:hAnsi="Times New Roman" w:cs="Times New Roman"/>
                <w:iCs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F0B04EC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мере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поступления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документов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C8A1D6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558BB31C" w14:textId="77777777">
        <w:tc>
          <w:tcPr>
            <w:tcW w:w="1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left w:w="108" w:type="dxa"/>
              <w:right w:w="108" w:type="dxa"/>
            </w:tcMar>
          </w:tcPr>
          <w:p w14:paraId="1FFA0482" w14:textId="77777777" w:rsidR="00000000" w:rsidRDefault="002B4243">
            <w:r>
              <w:rPr>
                <w:rFonts w:ascii="Times New Roman" w:hAnsi="Times New Roman" w:cs="Times New Roman"/>
                <w:b/>
              </w:rPr>
              <w:t>Экспертная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аналитическая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</w:tr>
      <w:tr w:rsidR="00000000" w14:paraId="61E2CD76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B6328BD" w14:textId="77777777" w:rsidR="00000000" w:rsidRDefault="002B4243">
            <w:r>
              <w:rPr>
                <w:rFonts w:ascii="Times New Roman" w:hAnsi="Times New Roman" w:cs="Times New Roman"/>
                <w:iCs/>
              </w:rPr>
              <w:t>Анализ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результатов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ГИА</w:t>
            </w:r>
            <w:r>
              <w:rPr>
                <w:rFonts w:ascii="Times New Roman" w:hAnsi="Times New Roman" w:cs="Times New Roman"/>
                <w:iCs/>
              </w:rPr>
              <w:t xml:space="preserve">-9,11 </w:t>
            </w:r>
            <w:r>
              <w:rPr>
                <w:rFonts w:ascii="Times New Roman" w:hAnsi="Times New Roman" w:cs="Times New Roman"/>
                <w:iCs/>
              </w:rPr>
              <w:t>по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разработка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адресных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методических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рекомендаций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61EC642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Октябрь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A8A585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46C92DC2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4F1024E" w14:textId="77777777" w:rsidR="00000000" w:rsidRDefault="002B4243">
            <w:r>
              <w:rPr>
                <w:rFonts w:ascii="Times New Roman" w:hAnsi="Times New Roman" w:cs="Times New Roman"/>
                <w:iCs/>
              </w:rPr>
              <w:t>Анализ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результатов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ВПР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разработка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адресных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методических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рекомендаций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CF24D6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По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мере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предоставления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статистических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данных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8FD41D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613993A3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ED416C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Изучение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обобщение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педаго</w:t>
            </w:r>
            <w:r>
              <w:rPr>
                <w:rFonts w:ascii="Times New Roman" w:hAnsi="Times New Roman" w:cs="Times New Roman"/>
                <w:iCs/>
              </w:rPr>
              <w:t>гического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опыта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учителей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EF38CD2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течение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года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06E442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4E217BCA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8E1BDA3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Экспертиза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работ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участников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муниципального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этапа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ВОШ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73505DD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Ноябрь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2E9547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3BB2CC60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96DAA8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Экспертиза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конкурсных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материалов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участников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конкурсов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педагогического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мастерства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4F5CE9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течение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года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AAC3679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Сазонова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Н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000000" w14:paraId="0F7DDDFD" w14:textId="77777777">
        <w:tc>
          <w:tcPr>
            <w:tcW w:w="1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left w:w="108" w:type="dxa"/>
              <w:right w:w="108" w:type="dxa"/>
            </w:tcMar>
          </w:tcPr>
          <w:p w14:paraId="555741A3" w14:textId="77777777" w:rsidR="00000000" w:rsidRDefault="002B4243">
            <w:r>
              <w:rPr>
                <w:rFonts w:ascii="Times New Roman" w:hAnsi="Times New Roman" w:cs="Times New Roman"/>
                <w:b/>
              </w:rPr>
              <w:t>Организационно</w:t>
            </w:r>
            <w:r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>методическая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</w:tr>
      <w:tr w:rsidR="00000000" w14:paraId="2CB8FB51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B9E93B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  <w:lang w:eastAsia="ru-RU"/>
              </w:rPr>
              <w:t>Открытое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заседание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ГПМО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Методический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семинар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«Разбор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заданий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ЕГЭ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физике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Анализ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ошибок»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93570B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</w:rPr>
              <w:t>Август</w:t>
            </w:r>
            <w:r>
              <w:rPr>
                <w:rFonts w:ascii="Times New Roman" w:hAnsi="Times New Roman" w:cs="Times New Roman"/>
                <w:bCs/>
              </w:rPr>
              <w:t xml:space="preserve"> 2026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323F7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Сазонова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00000" w14:paraId="30BD22FA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F8E126A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  <w:lang w:eastAsia="ru-RU"/>
              </w:rPr>
              <w:t>Критерии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методика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оценивания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выполненных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олимпиадных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заданий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астрономии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8654AFF" w14:textId="77777777" w:rsidR="00000000" w:rsidRDefault="002B4243"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графиком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МЭ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ВСОШ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FACDFD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t>Сазонова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00000" w14:paraId="3D5CAEAA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F38FE9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  <w:lang w:eastAsia="ru-RU"/>
              </w:rPr>
              <w:t>Критерии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методика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оценивания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выполненных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олимпиадных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заданий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по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lang w:eastAsia="ru-RU"/>
              </w:rPr>
              <w:t>физике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4E4C0BD" w14:textId="77777777" w:rsidR="00000000" w:rsidRDefault="002B4243"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графиком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МЭ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ВСОШ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C2E1C9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</w:rPr>
              <w:lastRenderedPageBreak/>
              <w:t>Сазонова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00000" w14:paraId="169F0D1B" w14:textId="77777777">
        <w:tc>
          <w:tcPr>
            <w:tcW w:w="147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left w:w="108" w:type="dxa"/>
              <w:right w:w="108" w:type="dxa"/>
            </w:tcMar>
          </w:tcPr>
          <w:p w14:paraId="27A59703" w14:textId="77777777" w:rsidR="00000000" w:rsidRDefault="002B4243">
            <w:r>
              <w:rPr>
                <w:rFonts w:ascii="Times New Roman" w:hAnsi="Times New Roman" w:cs="Times New Roman"/>
                <w:b/>
              </w:rPr>
              <w:t>Консультационная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деятельность</w:t>
            </w:r>
          </w:p>
        </w:tc>
      </w:tr>
      <w:tr w:rsidR="00000000" w14:paraId="212A5BC6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EC6956E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Корректировка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рабочих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программ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</w:t>
            </w:r>
            <w:r>
              <w:rPr>
                <w:rFonts w:ascii="Times New Roman" w:hAnsi="Times New Roman" w:cs="Times New Roman"/>
                <w:iCs/>
              </w:rPr>
              <w:t>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физике</w:t>
            </w:r>
            <w:r>
              <w:rPr>
                <w:rFonts w:ascii="Times New Roman" w:hAnsi="Times New Roman" w:cs="Times New Roman"/>
                <w:iCs/>
              </w:rPr>
              <w:t xml:space="preserve"> 7-9 </w:t>
            </w:r>
            <w:r>
              <w:rPr>
                <w:rFonts w:ascii="Times New Roman" w:hAnsi="Times New Roman" w:cs="Times New Roman"/>
                <w:iCs/>
              </w:rPr>
              <w:t>классов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соответствии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требованиями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обновлённого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ФГОС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ООО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5F87E2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В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течение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года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по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заявкам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ОО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ECCABC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Сазонова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  <w:r>
              <w:rPr>
                <w:rFonts w:ascii="Times New Roman" w:hAnsi="Times New Roman" w:cs="Times New Roman"/>
                <w:bCs/>
                <w:iCs/>
              </w:rPr>
              <w:t>Н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  <w:tr w:rsidR="00000000" w14:paraId="5C0E9876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0F8DB9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Корректировка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рабочих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программ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физике</w:t>
            </w:r>
            <w:r>
              <w:rPr>
                <w:rFonts w:ascii="Times New Roman" w:hAnsi="Times New Roman" w:cs="Times New Roman"/>
                <w:iCs/>
              </w:rPr>
              <w:t xml:space="preserve"> 10-11 </w:t>
            </w:r>
            <w:r>
              <w:rPr>
                <w:rFonts w:ascii="Times New Roman" w:hAnsi="Times New Roman" w:cs="Times New Roman"/>
                <w:iCs/>
              </w:rPr>
              <w:t>классов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соответствии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требованиями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обновлённого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ФГОС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ООО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CBCE764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В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течение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года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по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заявкам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ОО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05EAD3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Сазонова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  <w:r>
              <w:rPr>
                <w:rFonts w:ascii="Times New Roman" w:hAnsi="Times New Roman" w:cs="Times New Roman"/>
                <w:bCs/>
                <w:iCs/>
              </w:rPr>
              <w:t>Н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  <w:tr w:rsidR="00000000" w14:paraId="58CBD571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6FBD1CA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Составление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рабочих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программ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углублённого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уровня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изучения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физики</w:t>
            </w:r>
            <w:r>
              <w:rPr>
                <w:rFonts w:ascii="Times New Roman" w:hAnsi="Times New Roman" w:cs="Times New Roman"/>
                <w:iCs/>
              </w:rPr>
              <w:t xml:space="preserve"> 7-9 </w:t>
            </w:r>
            <w:r>
              <w:rPr>
                <w:rFonts w:ascii="Times New Roman" w:hAnsi="Times New Roman" w:cs="Times New Roman"/>
                <w:iCs/>
              </w:rPr>
              <w:t>классов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использованием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конструктора</w:t>
            </w:r>
            <w:r>
              <w:rPr>
                <w:rFonts w:ascii="Times New Roman" w:hAnsi="Times New Roman" w:cs="Times New Roman"/>
                <w:iCs/>
              </w:rPr>
              <w:t xml:space="preserve">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AC13F0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В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течение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года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по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заявкам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ОО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585CB0E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Сазонова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  <w:r>
              <w:rPr>
                <w:rFonts w:ascii="Times New Roman" w:hAnsi="Times New Roman" w:cs="Times New Roman"/>
                <w:bCs/>
                <w:iCs/>
              </w:rPr>
              <w:t>Н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  <w:tr w:rsidR="00000000" w14:paraId="4525B13D" w14:textId="77777777"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EC82579" w14:textId="77777777" w:rsidR="00000000" w:rsidRDefault="002B4243">
            <w:pPr>
              <w:jc w:val="both"/>
            </w:pPr>
            <w:r>
              <w:rPr>
                <w:rFonts w:ascii="Times New Roman" w:hAnsi="Times New Roman" w:cs="Times New Roman"/>
                <w:iCs/>
              </w:rPr>
              <w:t>Составление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рабочих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программ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углублённого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уровня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изучения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физики</w:t>
            </w:r>
            <w:r>
              <w:rPr>
                <w:rFonts w:ascii="Times New Roman" w:hAnsi="Times New Roman" w:cs="Times New Roman"/>
                <w:iCs/>
              </w:rPr>
              <w:t xml:space="preserve"> 10-11 </w:t>
            </w:r>
            <w:r>
              <w:rPr>
                <w:rFonts w:ascii="Times New Roman" w:hAnsi="Times New Roman" w:cs="Times New Roman"/>
                <w:iCs/>
              </w:rPr>
              <w:t>классов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с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испо</w:t>
            </w:r>
            <w:r>
              <w:rPr>
                <w:rFonts w:ascii="Times New Roman" w:hAnsi="Times New Roman" w:cs="Times New Roman"/>
                <w:iCs/>
              </w:rPr>
              <w:t>льзованием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Cs/>
              </w:rPr>
              <w:t>конструктора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F524920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В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течение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года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по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заявкам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ОО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CC5D58" w14:textId="77777777" w:rsidR="00000000" w:rsidRDefault="002B4243">
            <w:pPr>
              <w:jc w:val="center"/>
            </w:pPr>
            <w:r>
              <w:rPr>
                <w:rFonts w:ascii="Times New Roman" w:hAnsi="Times New Roman" w:cs="Times New Roman"/>
                <w:bCs/>
                <w:iCs/>
              </w:rPr>
              <w:t>Сазонова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  <w:r>
              <w:rPr>
                <w:rFonts w:ascii="Times New Roman" w:hAnsi="Times New Roman" w:cs="Times New Roman"/>
                <w:bCs/>
                <w:iCs/>
              </w:rPr>
              <w:t>Н</w:t>
            </w:r>
            <w:r>
              <w:rPr>
                <w:rFonts w:ascii="Times New Roman" w:hAnsi="Times New Roman" w:cs="Times New Roman"/>
                <w:bCs/>
                <w:iCs/>
              </w:rPr>
              <w:t>.</w:t>
            </w:r>
          </w:p>
        </w:tc>
      </w:tr>
    </w:tbl>
    <w:p w14:paraId="520D5ACF" w14:textId="77777777" w:rsidR="00000000" w:rsidRDefault="002B4243">
      <w:pPr>
        <w:spacing w:after="0" w:line="240" w:lineRule="auto"/>
        <w:jc w:val="center"/>
        <w:rPr>
          <w:rFonts w:cs="Calibri"/>
        </w:rPr>
      </w:pPr>
    </w:p>
    <w:p w14:paraId="65619562" w14:textId="77777777" w:rsidR="002B4243" w:rsidRDefault="002B4243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ГПМО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физики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Сазонова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.</w:t>
      </w:r>
    </w:p>
    <w:sectPr w:rsidR="002B4243">
      <w:type w:val="continuous"/>
      <w:pgSz w:w="16838" w:h="11906" w:orient="landscape"/>
      <w:pgMar w:top="1701" w:right="1134" w:bottom="850" w:left="1134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DC083" w14:textId="77777777" w:rsidR="002B4243" w:rsidRDefault="002B4243">
      <w:pPr>
        <w:spacing w:after="0" w:line="240" w:lineRule="auto"/>
      </w:pPr>
      <w:r>
        <w:separator/>
      </w:r>
    </w:p>
  </w:endnote>
  <w:endnote w:type="continuationSeparator" w:id="0">
    <w:p w14:paraId="03E5233B" w14:textId="77777777" w:rsidR="002B4243" w:rsidRDefault="002B4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oto Sans CJK SC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3C8B7" w14:textId="77777777" w:rsidR="002B4243" w:rsidRDefault="002B4243">
      <w:r>
        <w:rPr>
          <w:rFonts w:ascii="PT Astra Serif" w:eastAsia="PT Astra Serif" w:hAnsiTheme="minorHAnsi" w:cstheme="minorBidi"/>
          <w:sz w:val="24"/>
          <w:szCs w:val="24"/>
          <w:lang w:eastAsia="ru-RU"/>
        </w:rPr>
        <w:separator/>
      </w:r>
    </w:p>
  </w:footnote>
  <w:footnote w:type="continuationSeparator" w:id="0">
    <w:p w14:paraId="78393324" w14:textId="77777777" w:rsidR="002B4243" w:rsidRDefault="002B4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08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3F"/>
    <w:rsid w:val="002B4243"/>
    <w:rsid w:val="006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5B6DBA"/>
  <w14:defaultImageDpi w14:val="0"/>
  <w15:docId w15:val="{BF683237-F61E-430B-96BE-E6650D88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Calibri" w:cs="PT Astra Serif"/>
      <w:lang w:eastAsia="en-US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H4p4s4444r44">
    <w:name w:val="З4Hа4pг4sо4л4|о4в4rо4к4["/>
    <w:basedOn w:val="a"/>
    <w:next w:val="a3"/>
    <w:uiPriority w:val="99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3">
    <w:name w:val="Body Text"/>
    <w:basedOn w:val="a"/>
    <w:link w:val="a4"/>
    <w:uiPriority w:val="99"/>
    <w:pPr>
      <w:spacing w:after="140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Calibri" w:eastAsia="Times New Roman" w:hAnsi="Calibri" w:cs="PT Astra Serif"/>
      <w:lang w:eastAsia="en-US"/>
    </w:rPr>
  </w:style>
  <w:style w:type="paragraph" w:styleId="a5">
    <w:name w:val="List"/>
    <w:basedOn w:val="a3"/>
    <w:uiPriority w:val="99"/>
    <w:rPr>
      <w:rFonts w:ascii="PT Astra Serif" w:hAnsi="PT Astra Serif" w:cs="FreeSans"/>
    </w:rPr>
  </w:style>
  <w:style w:type="paragraph" w:styleId="a6">
    <w:name w:val="caption"/>
    <w:basedOn w:val="a"/>
    <w:uiPriority w:val="99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4T44p4x4p4u">
    <w:name w:val="У4Tк4[а4pз4xа4pт4・еu?л|?ь・"/>
    <w:basedOn w:val="a"/>
    <w:uiPriority w:val="99"/>
    <w:pPr>
      <w:suppressLineNumbers/>
    </w:pPr>
    <w:rPr>
      <w:rFonts w:ascii="PT Astra Serif" w:hAnsi="PT Astra Serif" w:cs="FreeSans"/>
    </w:rPr>
  </w:style>
  <w:style w:type="paragraph" w:customStyle="1" w:styleId="caption1">
    <w:name w:val="caption1"/>
    <w:basedOn w:val="a"/>
    <w:uiPriority w:val="99"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4R44t4u4wyu444444">
    <w:name w:val="С4Rо4д4tе4uр4・жw?иy?м]?о?еu ?т・4а?4б?4л?4и?4ц4・"/>
    <w:basedOn w:val="a"/>
    <w:uiPriority w:val="99"/>
    <w:pPr>
      <w:widowControl w:val="0"/>
      <w:suppressLineNumbers/>
    </w:pPr>
  </w:style>
  <w:style w:type="paragraph" w:customStyle="1" w:styleId="4H4p4s4444r444pqy4">
    <w:name w:val="З4Hа4pг4sо4л4|о4в4rо4к4[ т4・аp?бq?л|?иy?ц・4ы"/>
    <w:basedOn w:val="4R44t4u4wyu444444"/>
    <w:uiPriority w:val="9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621</Words>
  <Characters>3541</Characters>
  <Application>Microsoft Office Word</Application>
  <DocSecurity>0</DocSecurity>
  <Lines>29</Lines>
  <Paragraphs>8</Paragraphs>
  <ScaleCrop>false</ScaleCrop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2026-10-13T03:32:00Z</dcterms:created>
  <dcterms:modified xsi:type="dcterms:W3CDTF">2026-10-13T03:32:00Z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